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38B4" w14:textId="09EAE303" w:rsidR="00E30B00" w:rsidRPr="000F129C" w:rsidRDefault="008C036C" w:rsidP="005B09D2">
      <w:pPr>
        <w:pStyle w:val="Ttulo1"/>
        <w:spacing w:before="0"/>
        <w:ind w:left="-142" w:right="850"/>
        <w:jc w:val="center"/>
        <w:rPr>
          <w:rFonts w:ascii="Source Sans Pro" w:hAnsi="Source Sans Pro"/>
          <w:color w:val="auto"/>
        </w:rPr>
      </w:pPr>
      <w:r w:rsidRPr="000F129C">
        <w:rPr>
          <w:b w:val="0"/>
          <w:bCs w:val="0"/>
          <w:noProof/>
          <w:color w:val="auto"/>
          <w:sz w:val="11"/>
        </w:rPr>
        <w:drawing>
          <wp:anchor distT="0" distB="0" distL="0" distR="0" simplePos="0" relativeHeight="251662336" behindDoc="0" locked="0" layoutInCell="1" allowOverlap="1" wp14:anchorId="3E1C9940" wp14:editId="6C1B533D">
            <wp:simplePos x="0" y="0"/>
            <wp:positionH relativeFrom="page">
              <wp:posOffset>5930426</wp:posOffset>
            </wp:positionH>
            <wp:positionV relativeFrom="paragraph">
              <wp:posOffset>-119380</wp:posOffset>
            </wp:positionV>
            <wp:extent cx="1593850" cy="266700"/>
            <wp:effectExtent l="0" t="0" r="635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93850" cy="266700"/>
                    </a:xfrm>
                    <a:prstGeom prst="rect">
                      <a:avLst/>
                    </a:prstGeom>
                  </pic:spPr>
                </pic:pic>
              </a:graphicData>
            </a:graphic>
            <wp14:sizeRelH relativeFrom="margin">
              <wp14:pctWidth>0</wp14:pctWidth>
            </wp14:sizeRelH>
            <wp14:sizeRelV relativeFrom="margin">
              <wp14:pctHeight>0</wp14:pctHeight>
            </wp14:sizeRelV>
          </wp:anchor>
        </w:drawing>
      </w:r>
      <w:r w:rsidRPr="000F129C">
        <w:rPr>
          <w:rFonts w:ascii="Source Sans Pro" w:hAnsi="Source Sans Pro"/>
          <w:color w:val="auto"/>
        </w:rPr>
        <w:t>FORMULARIO DE AUTOVALORACIÓN DE PROYECTO</w:t>
      </w:r>
    </w:p>
    <w:p w14:paraId="5C493F4F" w14:textId="2C039B63" w:rsidR="00E30B00" w:rsidRPr="000F129C" w:rsidRDefault="00E97518" w:rsidP="005B09D2">
      <w:pPr>
        <w:pStyle w:val="Ttulo2"/>
        <w:spacing w:before="0"/>
        <w:ind w:left="-142" w:right="142"/>
        <w:jc w:val="center"/>
        <w:rPr>
          <w:rFonts w:ascii="Source Sans Pro" w:hAnsi="Source Sans Pro"/>
          <w:color w:val="auto"/>
          <w:sz w:val="24"/>
          <w:szCs w:val="24"/>
        </w:rPr>
      </w:pPr>
      <w:r w:rsidRPr="000F129C">
        <w:rPr>
          <w:rFonts w:ascii="Source Sans Pro" w:hAnsi="Source Sans Pro"/>
          <w:color w:val="auto"/>
          <w:sz w:val="24"/>
          <w:szCs w:val="24"/>
        </w:rPr>
        <w:t xml:space="preserve">LÍNEA DE AYUDAS </w:t>
      </w:r>
      <w:proofErr w:type="spellStart"/>
      <w:r w:rsidRPr="000F129C">
        <w:rPr>
          <w:rFonts w:ascii="Source Sans Pro" w:hAnsi="Source Sans Pro"/>
          <w:color w:val="auto"/>
          <w:sz w:val="24"/>
          <w:szCs w:val="24"/>
        </w:rPr>
        <w:t>Nº</w:t>
      </w:r>
      <w:proofErr w:type="spellEnd"/>
      <w:r w:rsidRPr="000F129C">
        <w:rPr>
          <w:rFonts w:ascii="Source Sans Pro" w:hAnsi="Source Sans Pro"/>
          <w:color w:val="auto"/>
          <w:sz w:val="24"/>
          <w:szCs w:val="24"/>
        </w:rPr>
        <w:t xml:space="preserve"> </w:t>
      </w:r>
      <w:r w:rsidR="0001523D" w:rsidRPr="000F129C">
        <w:rPr>
          <w:rFonts w:ascii="Source Sans Pro" w:hAnsi="Source Sans Pro"/>
          <w:color w:val="auto"/>
          <w:sz w:val="24"/>
          <w:szCs w:val="24"/>
        </w:rPr>
        <w:t>2</w:t>
      </w:r>
      <w:r w:rsidRPr="000F129C">
        <w:rPr>
          <w:rFonts w:ascii="Source Sans Pro" w:hAnsi="Source Sans Pro"/>
          <w:color w:val="auto"/>
          <w:sz w:val="24"/>
          <w:szCs w:val="24"/>
        </w:rPr>
        <w:t xml:space="preserve"> </w:t>
      </w:r>
      <w:r w:rsidR="0001523D" w:rsidRPr="000F129C">
        <w:rPr>
          <w:rFonts w:ascii="Source Sans Pro" w:hAnsi="Source Sans Pro"/>
          <w:color w:val="auto"/>
          <w:sz w:val="24"/>
          <w:szCs w:val="24"/>
        </w:rPr>
        <w:t>“DIVERSIFICACIÓN DE LA ECONOMÍA RURAL”</w:t>
      </w:r>
    </w:p>
    <w:p w14:paraId="1EAEAC2D" w14:textId="4491BD1B" w:rsidR="003637DC" w:rsidRPr="000F129C" w:rsidRDefault="003637DC" w:rsidP="005B09D2">
      <w:pPr>
        <w:pStyle w:val="Ttulo2"/>
        <w:spacing w:before="0"/>
        <w:ind w:left="-142" w:right="142"/>
        <w:jc w:val="center"/>
        <w:rPr>
          <w:rFonts w:ascii="Source Sans Pro" w:hAnsi="Source Sans Pro"/>
          <w:color w:val="auto"/>
          <w:sz w:val="20"/>
          <w:szCs w:val="20"/>
        </w:rPr>
      </w:pPr>
      <w:r w:rsidRPr="000F129C">
        <w:rPr>
          <w:rFonts w:ascii="Source Sans Pro" w:hAnsi="Source Sans Pro"/>
          <w:color w:val="auto"/>
          <w:sz w:val="20"/>
          <w:szCs w:val="20"/>
        </w:rPr>
        <w:t>PROGRAMA DE</w:t>
      </w:r>
      <w:r w:rsidR="001646F1" w:rsidRPr="000F129C">
        <w:rPr>
          <w:rFonts w:ascii="Source Sans Pro" w:hAnsi="Source Sans Pro"/>
          <w:color w:val="auto"/>
          <w:sz w:val="20"/>
          <w:szCs w:val="20"/>
        </w:rPr>
        <w:t xml:space="preserve"> </w:t>
      </w:r>
      <w:r w:rsidRPr="000F129C">
        <w:rPr>
          <w:rFonts w:ascii="Source Sans Pro" w:hAnsi="Source Sans Pro"/>
          <w:color w:val="auto"/>
          <w:sz w:val="20"/>
          <w:szCs w:val="20"/>
        </w:rPr>
        <w:t>DESARROLLO RURAL DE ANDALUCÍA 2023-27 - INTERVENCIÓN 7119.2</w:t>
      </w:r>
    </w:p>
    <w:p w14:paraId="2E0FF758" w14:textId="56FB239C" w:rsidR="003637DC" w:rsidRPr="000F129C" w:rsidRDefault="003637DC" w:rsidP="005B09D2">
      <w:pPr>
        <w:pStyle w:val="Ttulo2"/>
        <w:spacing w:before="0"/>
        <w:ind w:left="-142" w:right="142"/>
        <w:jc w:val="center"/>
        <w:rPr>
          <w:rFonts w:ascii="Source Sans Pro" w:hAnsi="Source Sans Pro"/>
          <w:color w:val="auto"/>
          <w:sz w:val="18"/>
          <w:szCs w:val="18"/>
        </w:rPr>
      </w:pPr>
      <w:r w:rsidRPr="000F129C">
        <w:rPr>
          <w:rFonts w:ascii="Source Sans Pro" w:hAnsi="Source Sans Pro"/>
          <w:color w:val="auto"/>
          <w:sz w:val="18"/>
          <w:szCs w:val="18"/>
        </w:rPr>
        <w:t>GRUPO DE DESARROLLO RURAL</w:t>
      </w:r>
      <w:r w:rsidR="00E12C35" w:rsidRPr="000F129C">
        <w:rPr>
          <w:rFonts w:ascii="Source Sans Pro" w:hAnsi="Source Sans Pro"/>
          <w:color w:val="auto"/>
          <w:sz w:val="18"/>
          <w:szCs w:val="18"/>
        </w:rPr>
        <w:t xml:space="preserve"> DE</w:t>
      </w:r>
      <w:r w:rsidRPr="000F129C">
        <w:rPr>
          <w:rFonts w:ascii="Source Sans Pro" w:hAnsi="Source Sans Pro"/>
          <w:color w:val="auto"/>
          <w:sz w:val="18"/>
          <w:szCs w:val="18"/>
        </w:rPr>
        <w:t xml:space="preserve"> </w:t>
      </w:r>
      <w:r w:rsidR="003810EA" w:rsidRPr="00435756">
        <w:rPr>
          <w:rFonts w:ascii="Source Sans Pro" w:hAnsi="Source Sans Pro"/>
          <w:color w:val="auto"/>
          <w:sz w:val="18"/>
          <w:szCs w:val="18"/>
        </w:rPr>
        <w:t>ANTEQUERA</w:t>
      </w:r>
      <w:r w:rsidR="001A6EA5" w:rsidRPr="000F129C">
        <w:rPr>
          <w:rFonts w:ascii="Source Sans Pro" w:hAnsi="Source Sans Pro"/>
          <w:color w:val="auto"/>
          <w:sz w:val="18"/>
          <w:szCs w:val="18"/>
        </w:rPr>
        <w:t xml:space="preserve"> (MA</w:t>
      </w:r>
      <w:r w:rsidR="003810EA" w:rsidRPr="000F129C">
        <w:rPr>
          <w:rFonts w:ascii="Source Sans Pro" w:hAnsi="Source Sans Pro"/>
          <w:color w:val="auto"/>
          <w:sz w:val="18"/>
          <w:szCs w:val="18"/>
        </w:rPr>
        <w:t>1</w:t>
      </w:r>
      <w:r w:rsidR="00E12C35" w:rsidRPr="000F129C">
        <w:rPr>
          <w:rFonts w:ascii="Source Sans Pro" w:hAnsi="Source Sans Pro"/>
          <w:color w:val="auto"/>
          <w:sz w:val="18"/>
          <w:szCs w:val="18"/>
        </w:rPr>
        <w:t>0</w:t>
      </w:r>
      <w:r w:rsidR="001A6EA5" w:rsidRPr="000F129C">
        <w:rPr>
          <w:rFonts w:ascii="Source Sans Pro" w:hAnsi="Source Sans Pro"/>
          <w:color w:val="auto"/>
          <w:sz w:val="18"/>
          <w:szCs w:val="18"/>
        </w:rPr>
        <w:t>)</w:t>
      </w:r>
    </w:p>
    <w:p w14:paraId="1086986E" w14:textId="72A3639B" w:rsidR="008C1514" w:rsidRPr="000F129C" w:rsidRDefault="004C17DD" w:rsidP="008C1514">
      <w:r>
        <w:t xml:space="preserve"> </w:t>
      </w:r>
    </w:p>
    <w:p w14:paraId="579489A7" w14:textId="77777777" w:rsidR="00A4513C" w:rsidRPr="000F129C" w:rsidRDefault="00A4513C" w:rsidP="00A4513C">
      <w:pPr>
        <w:pStyle w:val="Ttulo3"/>
        <w:spacing w:before="0" w:line="240" w:lineRule="auto"/>
        <w:jc w:val="center"/>
        <w:rPr>
          <w:rFonts w:ascii="Source Sans Pro" w:hAnsi="Source Sans Pro"/>
          <w:color w:val="auto"/>
        </w:rPr>
      </w:pPr>
      <w:r w:rsidRPr="000F129C">
        <w:rPr>
          <w:rFonts w:ascii="Source Sans Pro" w:hAnsi="Source Sans Pro"/>
          <w:color w:val="auto"/>
        </w:rPr>
        <w:t>INSTRUCCIONES DE CUMPLIMENTACIÓN</w:t>
      </w:r>
    </w:p>
    <w:p w14:paraId="1310C427" w14:textId="77777777" w:rsidR="00102F6A" w:rsidRPr="000F129C" w:rsidRDefault="00102F6A" w:rsidP="00102F6A">
      <w:pPr>
        <w:spacing w:after="0" w:line="240" w:lineRule="auto"/>
        <w:rPr>
          <w:rFonts w:ascii="Source Sans Pro" w:hAnsi="Source Sans Pro"/>
          <w:sz w:val="21"/>
          <w:szCs w:val="21"/>
        </w:rPr>
      </w:pPr>
      <w:r w:rsidRPr="000F129C">
        <w:rPr>
          <w:rFonts w:ascii="Source Sans Pro" w:hAnsi="Source Sans Pro"/>
          <w:sz w:val="21"/>
          <w:szCs w:val="21"/>
        </w:rPr>
        <w:t>- Valore para cada criterio la puntuación que considere que proceda en función de su proyecto.</w:t>
      </w:r>
    </w:p>
    <w:p w14:paraId="0541C784" w14:textId="7E12D4AB" w:rsidR="00102F6A" w:rsidRPr="000F129C" w:rsidRDefault="00102F6A" w:rsidP="00102F6A">
      <w:pPr>
        <w:spacing w:after="0" w:line="240" w:lineRule="auto"/>
        <w:rPr>
          <w:rFonts w:ascii="Source Sans Pro" w:hAnsi="Source Sans Pro"/>
          <w:sz w:val="21"/>
          <w:szCs w:val="21"/>
        </w:rPr>
      </w:pPr>
      <w:r w:rsidRPr="000F129C">
        <w:rPr>
          <w:rFonts w:ascii="Source Sans Pro" w:hAnsi="Source Sans Pro"/>
          <w:sz w:val="21"/>
          <w:szCs w:val="21"/>
        </w:rPr>
        <w:t xml:space="preserve">- Para que un proyecto pueda ser seleccionado deberá alcanzar como mínimo </w:t>
      </w:r>
      <w:r w:rsidR="00845A75" w:rsidRPr="000F129C">
        <w:rPr>
          <w:rFonts w:ascii="Source Sans Pro" w:hAnsi="Source Sans Pro"/>
          <w:sz w:val="21"/>
          <w:szCs w:val="21"/>
        </w:rPr>
        <w:t>6</w:t>
      </w:r>
      <w:r w:rsidRPr="000F129C">
        <w:rPr>
          <w:rFonts w:ascii="Source Sans Pro" w:hAnsi="Source Sans Pro"/>
          <w:sz w:val="21"/>
          <w:szCs w:val="21"/>
        </w:rPr>
        <w:t>0 puntos.</w:t>
      </w:r>
    </w:p>
    <w:p w14:paraId="478FC109" w14:textId="77777777" w:rsidR="00102F6A" w:rsidRPr="000F129C" w:rsidRDefault="00102F6A" w:rsidP="00102F6A">
      <w:pPr>
        <w:spacing w:after="0" w:line="240" w:lineRule="auto"/>
        <w:rPr>
          <w:rFonts w:ascii="Source Sans Pro" w:hAnsi="Source Sans Pro"/>
          <w:sz w:val="21"/>
          <w:szCs w:val="21"/>
        </w:rPr>
      </w:pPr>
      <w:r w:rsidRPr="000F129C">
        <w:rPr>
          <w:rFonts w:ascii="Source Sans Pro" w:hAnsi="Source Sans Pro"/>
          <w:sz w:val="21"/>
          <w:szCs w:val="21"/>
        </w:rPr>
        <w:t>- La puntuación resultante no es vinculante y se comprobará con arreglo a la documentación aportada.</w:t>
      </w:r>
    </w:p>
    <w:p w14:paraId="2BE9BACA" w14:textId="77777777" w:rsidR="00BE4A60" w:rsidRPr="000F129C" w:rsidRDefault="00BE4A60" w:rsidP="008C1514"/>
    <w:p w14:paraId="29F0C7C5" w14:textId="2068B1B4" w:rsidR="00E30B00" w:rsidRPr="000F129C" w:rsidRDefault="00E97518" w:rsidP="0053764C">
      <w:pPr>
        <w:pStyle w:val="Ttulo3"/>
        <w:jc w:val="center"/>
        <w:rPr>
          <w:rFonts w:ascii="Source Sans Pro" w:hAnsi="Source Sans Pro"/>
          <w:color w:val="auto"/>
        </w:rPr>
      </w:pPr>
      <w:r w:rsidRPr="000F129C">
        <w:rPr>
          <w:rFonts w:ascii="Source Sans Pro" w:hAnsi="Source Sans Pro"/>
          <w:color w:val="auto"/>
        </w:rPr>
        <w:t>IDENTIFICACIÓN DEL PROYECTO</w:t>
      </w:r>
      <w:r w:rsidR="00D52215">
        <w:rPr>
          <w:rFonts w:ascii="Source Sans Pro" w:hAnsi="Source Sans Pro"/>
          <w:color w:val="auto"/>
        </w:rPr>
        <w:t xml:space="preserve"> </w:t>
      </w:r>
    </w:p>
    <w:tbl>
      <w:tblPr>
        <w:tblStyle w:val="Tablaconcuadrcula"/>
        <w:tblW w:w="10456" w:type="dxa"/>
        <w:tblLook w:val="04A0" w:firstRow="1" w:lastRow="0" w:firstColumn="1" w:lastColumn="0" w:noHBand="0" w:noVBand="1"/>
      </w:tblPr>
      <w:tblGrid>
        <w:gridCol w:w="1101"/>
        <w:gridCol w:w="567"/>
        <w:gridCol w:w="425"/>
        <w:gridCol w:w="992"/>
        <w:gridCol w:w="2410"/>
        <w:gridCol w:w="3969"/>
        <w:gridCol w:w="992"/>
      </w:tblGrid>
      <w:tr w:rsidR="001F7DF6" w:rsidRPr="000F129C" w14:paraId="41762E35" w14:textId="77777777" w:rsidTr="0064755F">
        <w:trPr>
          <w:trHeight w:val="382"/>
        </w:trPr>
        <w:tc>
          <w:tcPr>
            <w:tcW w:w="1668" w:type="dxa"/>
            <w:gridSpan w:val="2"/>
            <w:shd w:val="clear" w:color="auto" w:fill="EAF1DD" w:themeFill="accent3" w:themeFillTint="33"/>
            <w:vAlign w:val="center"/>
          </w:tcPr>
          <w:p w14:paraId="2C882F3C" w14:textId="77777777" w:rsidR="001F7DF6" w:rsidRPr="000F129C" w:rsidRDefault="001F7DF6" w:rsidP="004F7D5E">
            <w:pPr>
              <w:rPr>
                <w:rFonts w:ascii="Source Sans Pro" w:hAnsi="Source Sans Pro"/>
                <w:i/>
                <w:iCs/>
                <w:sz w:val="21"/>
                <w:szCs w:val="21"/>
              </w:rPr>
            </w:pPr>
            <w:r w:rsidRPr="000F129C">
              <w:rPr>
                <w:rFonts w:ascii="Source Sans Pro" w:hAnsi="Source Sans Pro"/>
                <w:i/>
                <w:iCs/>
                <w:sz w:val="21"/>
                <w:szCs w:val="21"/>
              </w:rPr>
              <w:t>Denominación:</w:t>
            </w:r>
          </w:p>
        </w:tc>
        <w:tc>
          <w:tcPr>
            <w:tcW w:w="8788" w:type="dxa"/>
            <w:gridSpan w:val="5"/>
            <w:vAlign w:val="center"/>
          </w:tcPr>
          <w:p w14:paraId="7F88E2EA" w14:textId="77777777" w:rsidR="001F7DF6" w:rsidRPr="000F129C" w:rsidRDefault="001F7DF6" w:rsidP="004F7D5E">
            <w:pPr>
              <w:rPr>
                <w:rFonts w:ascii="Source Sans Pro" w:hAnsi="Source Sans Pro"/>
                <w:sz w:val="21"/>
                <w:szCs w:val="21"/>
              </w:rPr>
            </w:pPr>
          </w:p>
        </w:tc>
      </w:tr>
      <w:tr w:rsidR="001F7DF6" w:rsidRPr="000F129C" w14:paraId="06F335CF" w14:textId="77777777" w:rsidTr="0064755F">
        <w:trPr>
          <w:trHeight w:val="407"/>
        </w:trPr>
        <w:tc>
          <w:tcPr>
            <w:tcW w:w="2093" w:type="dxa"/>
            <w:gridSpan w:val="3"/>
            <w:shd w:val="clear" w:color="auto" w:fill="EAF1DD" w:themeFill="accent3" w:themeFillTint="33"/>
            <w:vAlign w:val="center"/>
          </w:tcPr>
          <w:p w14:paraId="6DD78330" w14:textId="77777777" w:rsidR="001F7DF6" w:rsidRPr="000F129C" w:rsidRDefault="001F7DF6" w:rsidP="004F7D5E">
            <w:pPr>
              <w:rPr>
                <w:rFonts w:ascii="Source Sans Pro" w:hAnsi="Source Sans Pro"/>
                <w:i/>
                <w:iCs/>
                <w:sz w:val="21"/>
                <w:szCs w:val="21"/>
              </w:rPr>
            </w:pPr>
            <w:r w:rsidRPr="000F129C">
              <w:rPr>
                <w:rFonts w:ascii="Source Sans Pro" w:hAnsi="Source Sans Pro"/>
                <w:i/>
                <w:iCs/>
                <w:sz w:val="21"/>
                <w:szCs w:val="21"/>
              </w:rPr>
              <w:t>Persona solicitante:</w:t>
            </w:r>
          </w:p>
        </w:tc>
        <w:tc>
          <w:tcPr>
            <w:tcW w:w="8363" w:type="dxa"/>
            <w:gridSpan w:val="4"/>
            <w:vAlign w:val="center"/>
          </w:tcPr>
          <w:p w14:paraId="7FD0C3C4" w14:textId="77777777" w:rsidR="001F7DF6" w:rsidRPr="000F129C" w:rsidRDefault="001F7DF6" w:rsidP="004F7D5E">
            <w:pPr>
              <w:rPr>
                <w:rFonts w:ascii="Source Sans Pro" w:hAnsi="Source Sans Pro"/>
                <w:sz w:val="21"/>
                <w:szCs w:val="21"/>
              </w:rPr>
            </w:pPr>
          </w:p>
        </w:tc>
      </w:tr>
      <w:tr w:rsidR="001F7DF6" w:rsidRPr="000F129C" w14:paraId="0E987368" w14:textId="77777777" w:rsidTr="0064755F">
        <w:trPr>
          <w:trHeight w:val="409"/>
        </w:trPr>
        <w:tc>
          <w:tcPr>
            <w:tcW w:w="1101" w:type="dxa"/>
            <w:shd w:val="clear" w:color="auto" w:fill="EAF1DD" w:themeFill="accent3" w:themeFillTint="33"/>
            <w:vAlign w:val="center"/>
          </w:tcPr>
          <w:p w14:paraId="3B640690" w14:textId="77777777" w:rsidR="001F7DF6" w:rsidRPr="000F129C" w:rsidRDefault="001F7DF6" w:rsidP="004F7D5E">
            <w:pPr>
              <w:rPr>
                <w:rFonts w:ascii="Source Sans Pro" w:hAnsi="Source Sans Pro"/>
                <w:i/>
                <w:iCs/>
                <w:sz w:val="21"/>
                <w:szCs w:val="21"/>
              </w:rPr>
            </w:pPr>
            <w:r w:rsidRPr="000F129C">
              <w:rPr>
                <w:rFonts w:ascii="Source Sans Pro" w:hAnsi="Source Sans Pro"/>
                <w:i/>
                <w:iCs/>
                <w:sz w:val="21"/>
                <w:szCs w:val="21"/>
              </w:rPr>
              <w:t>CIF / DNI:</w:t>
            </w:r>
          </w:p>
        </w:tc>
        <w:tc>
          <w:tcPr>
            <w:tcW w:w="1984" w:type="dxa"/>
            <w:gridSpan w:val="3"/>
            <w:vAlign w:val="center"/>
          </w:tcPr>
          <w:p w14:paraId="075C9D47" w14:textId="77777777" w:rsidR="001F7DF6" w:rsidRPr="000F129C" w:rsidRDefault="001F7DF6" w:rsidP="004F7D5E">
            <w:pPr>
              <w:rPr>
                <w:rFonts w:ascii="Source Sans Pro" w:hAnsi="Source Sans Pro"/>
                <w:sz w:val="21"/>
                <w:szCs w:val="21"/>
              </w:rPr>
            </w:pPr>
          </w:p>
        </w:tc>
        <w:tc>
          <w:tcPr>
            <w:tcW w:w="2410" w:type="dxa"/>
            <w:shd w:val="clear" w:color="auto" w:fill="EAF1DD" w:themeFill="accent3" w:themeFillTint="33"/>
            <w:vAlign w:val="center"/>
          </w:tcPr>
          <w:p w14:paraId="070A73E7" w14:textId="77777777" w:rsidR="001F7DF6" w:rsidRPr="000F129C" w:rsidRDefault="001F7DF6" w:rsidP="004F7D5E">
            <w:pPr>
              <w:rPr>
                <w:rFonts w:ascii="Source Sans Pro" w:hAnsi="Source Sans Pro"/>
                <w:i/>
                <w:iCs/>
                <w:sz w:val="21"/>
                <w:szCs w:val="21"/>
              </w:rPr>
            </w:pPr>
            <w:r w:rsidRPr="000F129C">
              <w:rPr>
                <w:rFonts w:ascii="Source Sans Pro" w:hAnsi="Source Sans Pro"/>
                <w:i/>
                <w:iCs/>
                <w:sz w:val="21"/>
                <w:szCs w:val="21"/>
              </w:rPr>
              <w:t>Municipio de ejecución</w:t>
            </w:r>
          </w:p>
        </w:tc>
        <w:tc>
          <w:tcPr>
            <w:tcW w:w="4961" w:type="dxa"/>
            <w:gridSpan w:val="2"/>
            <w:vAlign w:val="center"/>
          </w:tcPr>
          <w:p w14:paraId="370D26DB" w14:textId="77777777" w:rsidR="001F7DF6" w:rsidRPr="000F129C" w:rsidRDefault="001F7DF6" w:rsidP="004F7D5E">
            <w:pPr>
              <w:rPr>
                <w:rFonts w:ascii="Source Sans Pro" w:hAnsi="Source Sans Pro"/>
                <w:sz w:val="21"/>
                <w:szCs w:val="21"/>
              </w:rPr>
            </w:pPr>
          </w:p>
        </w:tc>
      </w:tr>
      <w:tr w:rsidR="001F7DF6" w:rsidRPr="000F129C" w14:paraId="0D383A60" w14:textId="77777777" w:rsidTr="0064755F">
        <w:trPr>
          <w:trHeight w:val="284"/>
        </w:trPr>
        <w:tc>
          <w:tcPr>
            <w:tcW w:w="9464" w:type="dxa"/>
            <w:gridSpan w:val="6"/>
            <w:shd w:val="clear" w:color="auto" w:fill="EAF1DD" w:themeFill="accent3" w:themeFillTint="33"/>
            <w:vAlign w:val="center"/>
          </w:tcPr>
          <w:p w14:paraId="09901A14" w14:textId="2FDC78F1" w:rsidR="001F7DF6" w:rsidRPr="000F129C" w:rsidRDefault="001F7DF6" w:rsidP="004F7D5E">
            <w:pPr>
              <w:rPr>
                <w:rFonts w:ascii="Source Sans Pro" w:hAnsi="Source Sans Pro"/>
                <w:i/>
                <w:iCs/>
                <w:sz w:val="21"/>
                <w:szCs w:val="21"/>
              </w:rPr>
            </w:pPr>
            <w:r w:rsidRPr="00261302">
              <w:rPr>
                <w:rFonts w:ascii="Source Sans Pro" w:hAnsi="Source Sans Pro"/>
                <w:i/>
                <w:iCs/>
                <w:sz w:val="21"/>
                <w:szCs w:val="21"/>
              </w:rPr>
              <w:t xml:space="preserve">Tipología </w:t>
            </w:r>
            <w:r w:rsidR="0001523D" w:rsidRPr="00261302">
              <w:rPr>
                <w:rFonts w:ascii="Source Sans Pro" w:hAnsi="Source Sans Pro"/>
                <w:i/>
                <w:iCs/>
                <w:sz w:val="21"/>
                <w:szCs w:val="21"/>
              </w:rPr>
              <w:t>2</w:t>
            </w:r>
            <w:r w:rsidRPr="00261302">
              <w:rPr>
                <w:rFonts w:ascii="Source Sans Pro" w:hAnsi="Source Sans Pro"/>
                <w:i/>
                <w:iCs/>
                <w:sz w:val="21"/>
                <w:szCs w:val="21"/>
              </w:rPr>
              <w:t>.</w:t>
            </w:r>
            <w:r w:rsidR="0001523D" w:rsidRPr="00261302">
              <w:rPr>
                <w:rFonts w:ascii="Source Sans Pro" w:hAnsi="Source Sans Pro"/>
                <w:i/>
                <w:iCs/>
                <w:sz w:val="21"/>
                <w:szCs w:val="21"/>
              </w:rPr>
              <w:t>5</w:t>
            </w:r>
            <w:r w:rsidRPr="00261302">
              <w:rPr>
                <w:rFonts w:ascii="Source Sans Pro" w:hAnsi="Source Sans Pro"/>
                <w:i/>
                <w:iCs/>
                <w:sz w:val="21"/>
                <w:szCs w:val="21"/>
              </w:rPr>
              <w:t xml:space="preserve">: </w:t>
            </w:r>
            <w:r w:rsidR="0001523D" w:rsidRPr="00261302">
              <w:rPr>
                <w:rFonts w:ascii="Source Sans Pro" w:hAnsi="Source Sans Pro"/>
                <w:i/>
                <w:iCs/>
                <w:sz w:val="21"/>
                <w:szCs w:val="21"/>
              </w:rPr>
              <w:t>Operaciones destinadas a la dotación y mejora de infraestructuras, equipamientos y herramientas y servicios de apoyo a la diversificación de la economía rural</w:t>
            </w:r>
            <w:r w:rsidR="00A13780" w:rsidRPr="00261302">
              <w:rPr>
                <w:rFonts w:ascii="Source Sans Pro" w:hAnsi="Source Sans Pro"/>
                <w:b/>
                <w:bCs/>
                <w:i/>
                <w:iCs/>
                <w:sz w:val="20"/>
                <w:szCs w:val="20"/>
              </w:rPr>
              <w:t xml:space="preserve"> </w:t>
            </w:r>
            <w:r w:rsidR="00DA2B96" w:rsidRPr="00261302">
              <w:rPr>
                <w:rFonts w:ascii="Source Sans Pro" w:hAnsi="Source Sans Pro"/>
                <w:b/>
                <w:bCs/>
                <w:i/>
                <w:iCs/>
                <w:sz w:val="20"/>
                <w:szCs w:val="20"/>
              </w:rPr>
              <w:t>(</w:t>
            </w:r>
            <w:r w:rsidR="00261302" w:rsidRPr="00261302">
              <w:rPr>
                <w:rFonts w:ascii="Source Sans Pro" w:hAnsi="Source Sans Pro"/>
                <w:b/>
                <w:bCs/>
                <w:i/>
                <w:iCs/>
                <w:sz w:val="20"/>
                <w:szCs w:val="20"/>
              </w:rPr>
              <w:t>PROYECTOS</w:t>
            </w:r>
            <w:r w:rsidR="00DA2B96" w:rsidRPr="00261302">
              <w:rPr>
                <w:rFonts w:ascii="Source Sans Pro" w:hAnsi="Source Sans Pro"/>
                <w:b/>
                <w:bCs/>
                <w:i/>
                <w:iCs/>
                <w:sz w:val="20"/>
                <w:szCs w:val="20"/>
              </w:rPr>
              <w:t xml:space="preserve"> </w:t>
            </w:r>
            <w:r w:rsidR="00A13780" w:rsidRPr="00261302">
              <w:rPr>
                <w:rFonts w:ascii="Source Sans Pro" w:hAnsi="Source Sans Pro"/>
                <w:b/>
                <w:bCs/>
                <w:i/>
                <w:iCs/>
                <w:sz w:val="20"/>
                <w:szCs w:val="20"/>
              </w:rPr>
              <w:t>PRODUCTIVOS</w:t>
            </w:r>
            <w:r w:rsidR="0091723C">
              <w:rPr>
                <w:rFonts w:ascii="Source Sans Pro" w:hAnsi="Source Sans Pro"/>
                <w:b/>
                <w:bCs/>
                <w:i/>
                <w:iCs/>
                <w:sz w:val="20"/>
                <w:szCs w:val="20"/>
              </w:rPr>
              <w:t xml:space="preserve"> Y NO PRODUCTIVOS</w:t>
            </w:r>
            <w:r w:rsidR="00DA2B96" w:rsidRPr="00261302">
              <w:rPr>
                <w:rFonts w:ascii="Source Sans Pro" w:hAnsi="Source Sans Pro"/>
                <w:b/>
                <w:bCs/>
                <w:i/>
                <w:iCs/>
                <w:sz w:val="20"/>
                <w:szCs w:val="20"/>
              </w:rPr>
              <w:t>)</w:t>
            </w:r>
          </w:p>
        </w:tc>
        <w:tc>
          <w:tcPr>
            <w:tcW w:w="992" w:type="dxa"/>
          </w:tcPr>
          <w:p w14:paraId="784514B4" w14:textId="77777777" w:rsidR="001F7DF6" w:rsidRPr="000F129C" w:rsidRDefault="001F7DF6" w:rsidP="004F7D5E">
            <w:pPr>
              <w:jc w:val="center"/>
              <w:rPr>
                <w:rFonts w:ascii="Source Sans Pro" w:hAnsi="Source Sans Pro"/>
                <w:sz w:val="21"/>
                <w:szCs w:val="21"/>
              </w:rPr>
            </w:pPr>
            <w:r w:rsidRPr="000F129C">
              <w:rPr>
                <w:rFonts w:ascii="Source Sans Pro" w:hAnsi="Source Sans Pro"/>
                <w:sz w:val="21"/>
                <w:szCs w:val="21"/>
              </w:rPr>
              <w:t>☐</w:t>
            </w:r>
          </w:p>
        </w:tc>
      </w:tr>
      <w:tr w:rsidR="001F7DF6" w:rsidRPr="000F129C" w14:paraId="5EDBB6D9" w14:textId="77777777" w:rsidTr="0064755F">
        <w:trPr>
          <w:trHeight w:val="284"/>
        </w:trPr>
        <w:tc>
          <w:tcPr>
            <w:tcW w:w="9464" w:type="dxa"/>
            <w:gridSpan w:val="6"/>
            <w:shd w:val="clear" w:color="auto" w:fill="EAF1DD" w:themeFill="accent3" w:themeFillTint="33"/>
            <w:vAlign w:val="center"/>
          </w:tcPr>
          <w:p w14:paraId="41242774" w14:textId="4A08B041" w:rsidR="001F7DF6" w:rsidRPr="000F129C" w:rsidRDefault="0001523D" w:rsidP="004F7D5E">
            <w:pPr>
              <w:rPr>
                <w:rFonts w:ascii="Source Sans Pro" w:hAnsi="Source Sans Pro"/>
                <w:i/>
                <w:iCs/>
                <w:sz w:val="21"/>
                <w:szCs w:val="21"/>
              </w:rPr>
            </w:pPr>
            <w:r w:rsidRPr="000F129C">
              <w:rPr>
                <w:rFonts w:ascii="Source Sans Pro" w:hAnsi="Source Sans Pro"/>
                <w:i/>
                <w:iCs/>
                <w:sz w:val="21"/>
                <w:szCs w:val="21"/>
              </w:rPr>
              <w:t>Tipología 2.6: Operaciones destinadas a la puesta en marcha, modernización y mejora de la competitividad de empresas</w:t>
            </w:r>
            <w:r w:rsidR="00AC6E2B">
              <w:rPr>
                <w:rFonts w:ascii="Source Sans Pro" w:hAnsi="Source Sans Pro"/>
                <w:i/>
                <w:iCs/>
                <w:sz w:val="21"/>
                <w:szCs w:val="21"/>
              </w:rPr>
              <w:t xml:space="preserve"> </w:t>
            </w:r>
            <w:r w:rsidR="00DA2B96" w:rsidRPr="00261302">
              <w:rPr>
                <w:rFonts w:ascii="Source Sans Pro" w:hAnsi="Source Sans Pro"/>
                <w:b/>
                <w:bCs/>
                <w:i/>
                <w:iCs/>
                <w:sz w:val="20"/>
                <w:szCs w:val="20"/>
              </w:rPr>
              <w:t>(</w:t>
            </w:r>
            <w:r w:rsidR="00261302" w:rsidRPr="00261302">
              <w:rPr>
                <w:rFonts w:ascii="Source Sans Pro" w:hAnsi="Source Sans Pro"/>
                <w:b/>
                <w:bCs/>
                <w:i/>
                <w:iCs/>
                <w:sz w:val="20"/>
                <w:szCs w:val="20"/>
              </w:rPr>
              <w:t>PROYECTOS</w:t>
            </w:r>
            <w:r w:rsidR="00DA2B96" w:rsidRPr="00261302">
              <w:rPr>
                <w:rFonts w:ascii="Source Sans Pro" w:hAnsi="Source Sans Pro"/>
                <w:b/>
                <w:bCs/>
                <w:i/>
                <w:iCs/>
                <w:sz w:val="20"/>
                <w:szCs w:val="20"/>
              </w:rPr>
              <w:t xml:space="preserve"> PRODUCTIVOS)</w:t>
            </w:r>
          </w:p>
        </w:tc>
        <w:tc>
          <w:tcPr>
            <w:tcW w:w="992" w:type="dxa"/>
          </w:tcPr>
          <w:p w14:paraId="230A57EC" w14:textId="77777777" w:rsidR="001F7DF6" w:rsidRPr="000F129C" w:rsidRDefault="001F7DF6" w:rsidP="004F7D5E">
            <w:pPr>
              <w:jc w:val="center"/>
              <w:rPr>
                <w:rFonts w:ascii="Source Sans Pro" w:hAnsi="Source Sans Pro"/>
                <w:sz w:val="21"/>
                <w:szCs w:val="21"/>
              </w:rPr>
            </w:pPr>
            <w:r w:rsidRPr="000F129C">
              <w:rPr>
                <w:rFonts w:ascii="Source Sans Pro" w:hAnsi="Source Sans Pro"/>
                <w:sz w:val="21"/>
                <w:szCs w:val="21"/>
              </w:rPr>
              <w:t>☐</w:t>
            </w:r>
          </w:p>
        </w:tc>
      </w:tr>
    </w:tbl>
    <w:p w14:paraId="1BDACBA2" w14:textId="77777777" w:rsidR="008C036C" w:rsidRPr="000F129C" w:rsidRDefault="008C036C">
      <w:pPr>
        <w:pStyle w:val="Ttulo3"/>
        <w:rPr>
          <w:rFonts w:ascii="Source Sans Pro" w:hAnsi="Source Sans Pro"/>
          <w:color w:val="auto"/>
          <w:sz w:val="4"/>
          <w:szCs w:val="4"/>
        </w:rPr>
      </w:pPr>
    </w:p>
    <w:p w14:paraId="3EFB3575" w14:textId="77777777" w:rsidR="0091723C" w:rsidRDefault="00261302" w:rsidP="00261302">
      <w:pPr>
        <w:pStyle w:val="Ttulo3"/>
        <w:spacing w:before="120"/>
        <w:jc w:val="center"/>
        <w:rPr>
          <w:rFonts w:ascii="Source Sans Pro" w:hAnsi="Source Sans Pro"/>
          <w:color w:val="auto"/>
        </w:rPr>
      </w:pPr>
      <w:r w:rsidRPr="000F129C">
        <w:rPr>
          <w:rFonts w:ascii="Source Sans Pro" w:hAnsi="Source Sans Pro"/>
          <w:color w:val="auto"/>
        </w:rPr>
        <w:t>CRITERIOS DE VALORACIÓN Y AUTOPUNTUACIÓN (Máx. 100 puntos)</w:t>
      </w:r>
      <w:r>
        <w:rPr>
          <w:rFonts w:ascii="Source Sans Pro" w:hAnsi="Source Sans Pro"/>
          <w:color w:val="auto"/>
        </w:rPr>
        <w:t xml:space="preserve"> </w:t>
      </w:r>
    </w:p>
    <w:p w14:paraId="76ACC2E9" w14:textId="6545B9F1" w:rsidR="00261302" w:rsidRPr="000F129C" w:rsidRDefault="00261302" w:rsidP="00261302">
      <w:pPr>
        <w:pStyle w:val="Ttulo3"/>
        <w:spacing w:before="120"/>
        <w:jc w:val="center"/>
        <w:rPr>
          <w:rFonts w:ascii="Source Sans Pro" w:hAnsi="Source Sans Pro"/>
          <w:color w:val="auto"/>
        </w:rPr>
      </w:pPr>
      <w:r w:rsidRPr="00261302">
        <w:rPr>
          <w:rFonts w:ascii="Source Sans Pro" w:hAnsi="Source Sans Pro"/>
          <w:color w:val="auto"/>
          <w:u w:val="single"/>
        </w:rPr>
        <w:t>Tipología 2.5</w:t>
      </w:r>
      <w:r>
        <w:rPr>
          <w:rFonts w:ascii="Source Sans Pro" w:hAnsi="Source Sans Pro"/>
          <w:color w:val="auto"/>
        </w:rPr>
        <w:t xml:space="preserve"> </w:t>
      </w:r>
      <w:r w:rsidRPr="00261302">
        <w:rPr>
          <w:rFonts w:ascii="Source Sans Pro" w:hAnsi="Source Sans Pro"/>
          <w:color w:val="auto"/>
          <w:u w:val="single"/>
        </w:rPr>
        <w:t>Proyectos no productivos</w:t>
      </w:r>
    </w:p>
    <w:p w14:paraId="6DBADF4B" w14:textId="77777777" w:rsidR="00261302" w:rsidRPr="000F129C" w:rsidRDefault="00261302" w:rsidP="00261302">
      <w:pPr>
        <w:pStyle w:val="Ttulo4"/>
        <w:ind w:right="-383"/>
        <w:rPr>
          <w:rFonts w:ascii="Source Sans Pro" w:hAnsi="Source Sans Pro"/>
          <w:color w:val="auto"/>
          <w:sz w:val="21"/>
          <w:szCs w:val="21"/>
        </w:rPr>
      </w:pPr>
      <w:r w:rsidRPr="000F129C">
        <w:rPr>
          <w:rFonts w:ascii="Source Sans Pro" w:hAnsi="Source Sans Pro"/>
          <w:color w:val="auto"/>
          <w:sz w:val="21"/>
          <w:szCs w:val="21"/>
        </w:rPr>
        <w:t>RESOLUCIÓN DE LAS NECESIDADES PRIORIZADAS DETECTADAS EN LA ESTRATEGIA DE DESARROLLO LOCAL (CO.1)</w:t>
      </w:r>
    </w:p>
    <w:tbl>
      <w:tblPr>
        <w:tblStyle w:val="Tablaconcuadrcula"/>
        <w:tblW w:w="10456" w:type="dxa"/>
        <w:tblLook w:val="04A0" w:firstRow="1" w:lastRow="0" w:firstColumn="1" w:lastColumn="0" w:noHBand="0" w:noVBand="1"/>
      </w:tblPr>
      <w:tblGrid>
        <w:gridCol w:w="6374"/>
        <w:gridCol w:w="2239"/>
        <w:gridCol w:w="851"/>
        <w:gridCol w:w="992"/>
      </w:tblGrid>
      <w:tr w:rsidR="00261302" w:rsidRPr="000F129C" w14:paraId="2E62AC46" w14:textId="77777777" w:rsidTr="006B182B">
        <w:tc>
          <w:tcPr>
            <w:tcW w:w="8613" w:type="dxa"/>
            <w:gridSpan w:val="2"/>
            <w:shd w:val="clear" w:color="auto" w:fill="EAF1DD" w:themeFill="accent3" w:themeFillTint="33"/>
            <w:vAlign w:val="center"/>
          </w:tcPr>
          <w:p w14:paraId="35153942" w14:textId="77777777" w:rsidR="00261302" w:rsidRPr="000F129C" w:rsidRDefault="00261302" w:rsidP="000C682E">
            <w:pPr>
              <w:jc w:val="center"/>
              <w:rPr>
                <w:rFonts w:ascii="Source Sans Pro" w:hAnsi="Source Sans Pro"/>
                <w:b/>
                <w:bCs/>
                <w:sz w:val="21"/>
                <w:szCs w:val="21"/>
              </w:rPr>
            </w:pPr>
            <w:r w:rsidRPr="000F129C">
              <w:rPr>
                <w:rFonts w:ascii="Source Sans Pro" w:hAnsi="Source Sans Pro"/>
                <w:i/>
                <w:iCs/>
                <w:sz w:val="21"/>
                <w:szCs w:val="21"/>
              </w:rPr>
              <w:t>Criterios de valoración (excluyentes)</w:t>
            </w:r>
          </w:p>
        </w:tc>
        <w:tc>
          <w:tcPr>
            <w:tcW w:w="851" w:type="dxa"/>
            <w:shd w:val="clear" w:color="auto" w:fill="EAF1DD" w:themeFill="accent3" w:themeFillTint="33"/>
          </w:tcPr>
          <w:p w14:paraId="0A4259F1" w14:textId="77777777" w:rsidR="00261302" w:rsidRPr="000F129C" w:rsidRDefault="00261302" w:rsidP="000C682E">
            <w:pPr>
              <w:jc w:val="center"/>
              <w:rPr>
                <w:rFonts w:ascii="Source Sans Pro" w:hAnsi="Source Sans Pro"/>
                <w:b/>
                <w:bCs/>
                <w:sz w:val="21"/>
                <w:szCs w:val="21"/>
              </w:rPr>
            </w:pPr>
            <w:r w:rsidRPr="000F129C">
              <w:rPr>
                <w:rFonts w:ascii="Source Sans Pro" w:hAnsi="Source Sans Pro"/>
                <w:i/>
                <w:iCs/>
                <w:sz w:val="21"/>
                <w:szCs w:val="21"/>
              </w:rPr>
              <w:t>Marcar</w:t>
            </w:r>
          </w:p>
        </w:tc>
        <w:tc>
          <w:tcPr>
            <w:tcW w:w="992" w:type="dxa"/>
            <w:shd w:val="clear" w:color="auto" w:fill="EAF1DD" w:themeFill="accent3" w:themeFillTint="33"/>
          </w:tcPr>
          <w:p w14:paraId="2E813889" w14:textId="77777777" w:rsidR="00261302" w:rsidRPr="000F129C" w:rsidRDefault="00261302" w:rsidP="000C682E">
            <w:pPr>
              <w:jc w:val="center"/>
              <w:rPr>
                <w:rFonts w:ascii="Source Sans Pro" w:hAnsi="Source Sans Pro"/>
                <w:b/>
                <w:bCs/>
                <w:sz w:val="21"/>
                <w:szCs w:val="21"/>
              </w:rPr>
            </w:pPr>
            <w:r w:rsidRPr="000F129C">
              <w:rPr>
                <w:rFonts w:ascii="Source Sans Pro" w:hAnsi="Source Sans Pro"/>
                <w:i/>
                <w:iCs/>
                <w:sz w:val="21"/>
                <w:szCs w:val="21"/>
              </w:rPr>
              <w:t>Puntos</w:t>
            </w:r>
          </w:p>
        </w:tc>
      </w:tr>
      <w:tr w:rsidR="00261302" w:rsidRPr="000F129C" w14:paraId="3D45DB87" w14:textId="77777777" w:rsidTr="000C682E">
        <w:tc>
          <w:tcPr>
            <w:tcW w:w="8613" w:type="dxa"/>
            <w:gridSpan w:val="2"/>
            <w:vAlign w:val="center"/>
          </w:tcPr>
          <w:p w14:paraId="1A77BE5E" w14:textId="77777777" w:rsidR="00261302" w:rsidRPr="000F129C" w:rsidRDefault="00261302" w:rsidP="000C682E">
            <w:pPr>
              <w:rPr>
                <w:rFonts w:ascii="Source Sans Pro" w:hAnsi="Source Sans Pro"/>
                <w:i/>
                <w:iCs/>
                <w:sz w:val="21"/>
                <w:szCs w:val="21"/>
              </w:rPr>
            </w:pPr>
            <w:r w:rsidRPr="000F129C">
              <w:rPr>
                <w:rFonts w:ascii="Source Sans Pro" w:hAnsi="Source Sans Pro"/>
                <w:i/>
                <w:iCs/>
                <w:sz w:val="21"/>
                <w:szCs w:val="21"/>
              </w:rPr>
              <w:t>La operación atiende a 1 necesidad priorizada detectada en EDLL (CO.1.1)</w:t>
            </w:r>
          </w:p>
        </w:tc>
        <w:tc>
          <w:tcPr>
            <w:tcW w:w="851" w:type="dxa"/>
            <w:vAlign w:val="center"/>
          </w:tcPr>
          <w:p w14:paraId="7ECED3D1" w14:textId="69E2B530"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5FA0F78E"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1</w:t>
            </w:r>
            <w:r>
              <w:rPr>
                <w:rFonts w:ascii="Source Sans Pro" w:hAnsi="Source Sans Pro"/>
                <w:sz w:val="21"/>
                <w:szCs w:val="21"/>
              </w:rPr>
              <w:t>8</w:t>
            </w:r>
          </w:p>
        </w:tc>
      </w:tr>
      <w:tr w:rsidR="00261302" w:rsidRPr="000F129C" w14:paraId="6EA30641" w14:textId="77777777" w:rsidTr="000C682E">
        <w:tc>
          <w:tcPr>
            <w:tcW w:w="8613" w:type="dxa"/>
            <w:gridSpan w:val="2"/>
            <w:vAlign w:val="center"/>
          </w:tcPr>
          <w:p w14:paraId="3C0394D2" w14:textId="77777777" w:rsidR="00261302" w:rsidRPr="000F129C" w:rsidRDefault="00261302" w:rsidP="000C682E">
            <w:pPr>
              <w:rPr>
                <w:rFonts w:ascii="Source Sans Pro" w:hAnsi="Source Sans Pro"/>
                <w:i/>
                <w:iCs/>
                <w:sz w:val="21"/>
                <w:szCs w:val="21"/>
              </w:rPr>
            </w:pPr>
            <w:r w:rsidRPr="000F129C">
              <w:rPr>
                <w:rFonts w:ascii="Source Sans Pro" w:hAnsi="Source Sans Pro"/>
                <w:i/>
                <w:iCs/>
                <w:sz w:val="21"/>
                <w:szCs w:val="21"/>
              </w:rPr>
              <w:t>La operación atiende a 2 necesidades priorizadas detectadas en EDLL (CO.1.2)</w:t>
            </w:r>
          </w:p>
        </w:tc>
        <w:tc>
          <w:tcPr>
            <w:tcW w:w="851" w:type="dxa"/>
            <w:vAlign w:val="center"/>
          </w:tcPr>
          <w:p w14:paraId="707120C4"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3F02EF4C"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1</w:t>
            </w:r>
            <w:r>
              <w:rPr>
                <w:rFonts w:ascii="Source Sans Pro" w:hAnsi="Source Sans Pro"/>
                <w:sz w:val="21"/>
                <w:szCs w:val="21"/>
              </w:rPr>
              <w:t>9</w:t>
            </w:r>
          </w:p>
        </w:tc>
      </w:tr>
      <w:tr w:rsidR="00261302" w:rsidRPr="000F129C" w14:paraId="76104B0D" w14:textId="77777777" w:rsidTr="000C682E">
        <w:tc>
          <w:tcPr>
            <w:tcW w:w="8613" w:type="dxa"/>
            <w:gridSpan w:val="2"/>
            <w:vAlign w:val="center"/>
          </w:tcPr>
          <w:p w14:paraId="7F33EF09" w14:textId="77777777" w:rsidR="00261302" w:rsidRPr="000F129C" w:rsidRDefault="00261302" w:rsidP="000C682E">
            <w:pPr>
              <w:rPr>
                <w:rFonts w:ascii="Source Sans Pro" w:hAnsi="Source Sans Pro"/>
                <w:i/>
                <w:iCs/>
                <w:sz w:val="21"/>
                <w:szCs w:val="21"/>
              </w:rPr>
            </w:pPr>
            <w:r w:rsidRPr="000F129C">
              <w:rPr>
                <w:rFonts w:ascii="Source Sans Pro" w:hAnsi="Source Sans Pro"/>
                <w:i/>
                <w:iCs/>
                <w:sz w:val="21"/>
                <w:szCs w:val="21"/>
              </w:rPr>
              <w:t>La operación atiende a 3 o más necesidades priorizadas detectadas en EDLL (CO.1.3)</w:t>
            </w:r>
          </w:p>
        </w:tc>
        <w:tc>
          <w:tcPr>
            <w:tcW w:w="851" w:type="dxa"/>
            <w:vAlign w:val="center"/>
          </w:tcPr>
          <w:p w14:paraId="06661D31"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167A8A17" w14:textId="77777777" w:rsidR="00261302" w:rsidRPr="000F129C" w:rsidRDefault="00261302" w:rsidP="000C682E">
            <w:pPr>
              <w:jc w:val="center"/>
              <w:rPr>
                <w:rFonts w:ascii="Source Sans Pro" w:hAnsi="Source Sans Pro"/>
                <w:sz w:val="21"/>
                <w:szCs w:val="21"/>
              </w:rPr>
            </w:pPr>
            <w:r>
              <w:rPr>
                <w:rFonts w:ascii="Source Sans Pro" w:hAnsi="Source Sans Pro"/>
                <w:sz w:val="21"/>
                <w:szCs w:val="21"/>
              </w:rPr>
              <w:t>20</w:t>
            </w:r>
          </w:p>
        </w:tc>
      </w:tr>
      <w:tr w:rsidR="005430CD" w:rsidRPr="008E1498" w14:paraId="23B6F6D2" w14:textId="77777777" w:rsidTr="00FF5341">
        <w:tc>
          <w:tcPr>
            <w:tcW w:w="6374" w:type="dxa"/>
            <w:tcBorders>
              <w:bottom w:val="nil"/>
            </w:tcBorders>
          </w:tcPr>
          <w:p w14:paraId="3E33276C" w14:textId="77777777" w:rsidR="005430CD" w:rsidRPr="008E1498" w:rsidRDefault="005430CD"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tcBorders>
              <w:bottom w:val="single" w:sz="4" w:space="0" w:color="auto"/>
            </w:tcBorders>
          </w:tcPr>
          <w:p w14:paraId="4B7C2BD5" w14:textId="77777777" w:rsidR="005430CD" w:rsidRPr="008E1498" w:rsidRDefault="005430CD"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75AA5CCC" w14:textId="0B6FA7E1" w:rsidR="005430CD" w:rsidRPr="008E1498" w:rsidRDefault="005430CD"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20</w:t>
            </w:r>
          </w:p>
        </w:tc>
      </w:tr>
      <w:tr w:rsidR="005430CD" w:rsidRPr="008E1498" w14:paraId="3474CC7E" w14:textId="77777777" w:rsidTr="00FF5341">
        <w:tc>
          <w:tcPr>
            <w:tcW w:w="10456" w:type="dxa"/>
            <w:gridSpan w:val="4"/>
            <w:tcBorders>
              <w:top w:val="nil"/>
            </w:tcBorders>
          </w:tcPr>
          <w:p w14:paraId="3D27A1BE" w14:textId="77777777" w:rsidR="005430CD" w:rsidRPr="008E1498" w:rsidRDefault="005430CD"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D7097E">
              <w:rPr>
                <w:rFonts w:ascii="Source Sans Pro" w:hAnsi="Source Sans Pro"/>
                <w:i/>
                <w:iCs/>
                <w:sz w:val="21"/>
                <w:szCs w:val="21"/>
              </w:rPr>
              <w:t xml:space="preserve">Memoria descriptiva </w:t>
            </w:r>
            <w:r>
              <w:rPr>
                <w:rFonts w:ascii="Source Sans Pro" w:hAnsi="Source Sans Pro"/>
                <w:i/>
                <w:iCs/>
                <w:sz w:val="21"/>
                <w:szCs w:val="21"/>
              </w:rPr>
              <w:t>de la SA amparada en la EDL.</w:t>
            </w:r>
          </w:p>
        </w:tc>
      </w:tr>
    </w:tbl>
    <w:p w14:paraId="78F03D59" w14:textId="77777777" w:rsidR="00261302" w:rsidRPr="000F129C" w:rsidRDefault="00261302" w:rsidP="00261302">
      <w:pPr>
        <w:spacing w:after="0" w:line="240" w:lineRule="auto"/>
        <w:rPr>
          <w:rFonts w:ascii="Source Sans Pro" w:hAnsi="Source Sans Pro"/>
          <w:sz w:val="21"/>
          <w:szCs w:val="21"/>
        </w:rPr>
      </w:pPr>
    </w:p>
    <w:p w14:paraId="336E6E60" w14:textId="77777777" w:rsidR="00261302" w:rsidRPr="000F129C" w:rsidRDefault="00261302" w:rsidP="00261302">
      <w:pPr>
        <w:spacing w:after="0" w:line="240" w:lineRule="auto"/>
        <w:rPr>
          <w:rFonts w:ascii="Source Sans Pro" w:hAnsi="Source Sans Pro"/>
          <w:sz w:val="21"/>
          <w:szCs w:val="21"/>
        </w:rPr>
      </w:pPr>
      <w:r w:rsidRPr="000F129C">
        <w:rPr>
          <w:rFonts w:ascii="Source Sans Pro" w:hAnsi="Source Sans Pro"/>
          <w:sz w:val="21"/>
          <w:szCs w:val="21"/>
        </w:rPr>
        <w:t>En la siguiente tabla, señale las necesidades territoriales a las que considere que da respuesta su proyecto:</w:t>
      </w: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gridCol w:w="992"/>
      </w:tblGrid>
      <w:tr w:rsidR="00261302" w:rsidRPr="000F129C" w14:paraId="1E2CD6A0" w14:textId="77777777" w:rsidTr="006B182B">
        <w:trPr>
          <w:cantSplit/>
          <w:trHeight w:val="238"/>
        </w:trPr>
        <w:tc>
          <w:tcPr>
            <w:tcW w:w="949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E8D3A35" w14:textId="77777777" w:rsidR="00261302" w:rsidRPr="000F129C" w:rsidRDefault="00261302" w:rsidP="000C682E">
            <w:pPr>
              <w:pStyle w:val="Standard"/>
              <w:widowControl w:val="0"/>
              <w:jc w:val="center"/>
              <w:rPr>
                <w:rFonts w:ascii="Source Sans Pro" w:eastAsia="Times New Roman" w:hAnsi="Source Sans Pro" w:cs="Calibri"/>
                <w:i/>
                <w:iCs/>
                <w:color w:val="000000"/>
                <w:sz w:val="21"/>
                <w:szCs w:val="21"/>
                <w:lang w:eastAsia="es-ES"/>
              </w:rPr>
            </w:pPr>
            <w:r w:rsidRPr="000F129C">
              <w:rPr>
                <w:rFonts w:ascii="Source Sans Pro" w:eastAsia="Times New Roman" w:hAnsi="Source Sans Pro" w:cs="Calibri"/>
                <w:i/>
                <w:iCs/>
                <w:color w:val="000000"/>
                <w:sz w:val="21"/>
                <w:szCs w:val="21"/>
                <w:lang w:eastAsia="es-ES"/>
              </w:rPr>
              <w:t>RELACIÓN DE NECESIDADES TERRITORIALES PRIORIZADAS</w:t>
            </w: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AFEDB37" w14:textId="77777777" w:rsidR="00261302" w:rsidRPr="000F129C" w:rsidRDefault="00261302" w:rsidP="000C682E">
            <w:pPr>
              <w:pStyle w:val="Standard"/>
              <w:widowControl w:val="0"/>
              <w:jc w:val="center"/>
              <w:rPr>
                <w:rFonts w:ascii="Source Sans Pro" w:eastAsia="Times New Roman" w:hAnsi="Source Sans Pro" w:cs="Calibri"/>
                <w:i/>
                <w:iCs/>
                <w:color w:val="000000"/>
                <w:sz w:val="21"/>
                <w:szCs w:val="21"/>
                <w:lang w:eastAsia="es-ES"/>
              </w:rPr>
            </w:pPr>
            <w:r w:rsidRPr="000F129C">
              <w:rPr>
                <w:rFonts w:ascii="Source Sans Pro" w:eastAsia="Times New Roman" w:hAnsi="Source Sans Pro" w:cs="Calibri"/>
                <w:i/>
                <w:iCs/>
                <w:color w:val="000000"/>
                <w:sz w:val="21"/>
                <w:szCs w:val="21"/>
                <w:lang w:eastAsia="es-ES"/>
              </w:rPr>
              <w:t>Marcar</w:t>
            </w:r>
          </w:p>
        </w:tc>
      </w:tr>
      <w:tr w:rsidR="00483470" w:rsidRPr="000F129C" w14:paraId="4CECD8F5" w14:textId="77777777" w:rsidTr="000C682E">
        <w:trPr>
          <w:cantSplit/>
          <w:trHeight w:val="238"/>
        </w:trPr>
        <w:tc>
          <w:tcPr>
            <w:tcW w:w="9498" w:type="dxa"/>
            <w:shd w:val="clear" w:color="auto" w:fill="FFFFFF"/>
            <w:vAlign w:val="center"/>
          </w:tcPr>
          <w:p w14:paraId="39328587" w14:textId="0972808B" w:rsidR="00483470" w:rsidRPr="00214944" w:rsidRDefault="00483470" w:rsidP="00483470">
            <w:pPr>
              <w:pStyle w:val="Standard"/>
              <w:widowControl w:val="0"/>
              <w:jc w:val="both"/>
              <w:rPr>
                <w:rFonts w:ascii="Source Sans Pro" w:eastAsia="Times New Roman" w:hAnsi="Source Sans Pro" w:cs="Calibri"/>
                <w:i/>
                <w:iCs/>
                <w:color w:val="000000"/>
                <w:sz w:val="20"/>
                <w:szCs w:val="20"/>
                <w:highlight w:val="yellow"/>
                <w:lang w:eastAsia="es-ES"/>
              </w:rPr>
            </w:pPr>
            <w:r w:rsidRPr="000F129C">
              <w:rPr>
                <w:rFonts w:ascii="Source Sans Pro" w:eastAsia="Times New Roman" w:hAnsi="Source Sans Pro" w:cs="Calibri"/>
                <w:i/>
                <w:iCs/>
                <w:color w:val="000000"/>
                <w:sz w:val="20"/>
                <w:szCs w:val="20"/>
                <w:lang w:eastAsia="es-ES"/>
              </w:rPr>
              <w:t>NPL2. Mejora de la formación y empleabilidad de la población para adaptarla a las necesidades de la comarca, en especial de las personas con mayores dificultades de inserción laboral (mujeres, jóvenes, sénior, personas con discapacidad…). (NPL.3.4.)</w:t>
            </w:r>
          </w:p>
        </w:tc>
        <w:tc>
          <w:tcPr>
            <w:tcW w:w="992" w:type="dxa"/>
            <w:vAlign w:val="center"/>
          </w:tcPr>
          <w:p w14:paraId="623957DE" w14:textId="77777777" w:rsidR="00483470" w:rsidRPr="000F129C" w:rsidRDefault="00483470" w:rsidP="00483470">
            <w:pPr>
              <w:pStyle w:val="Standard"/>
              <w:widowControl w:val="0"/>
              <w:jc w:val="center"/>
              <w:rPr>
                <w:rFonts w:ascii="Source Sans Pro" w:eastAsia="Times New Roman" w:hAnsi="Source Sans Pro" w:cs="Calibri"/>
                <w:b/>
                <w:bCs/>
                <w:i/>
                <w:iCs/>
                <w:color w:val="000000"/>
                <w:sz w:val="21"/>
                <w:szCs w:val="21"/>
                <w:lang w:eastAsia="es-ES"/>
              </w:rPr>
            </w:pPr>
            <w:r w:rsidRPr="000F129C">
              <w:rPr>
                <w:rFonts w:ascii="Source Sans Pro" w:hAnsi="Source Sans Pro"/>
                <w:sz w:val="21"/>
                <w:szCs w:val="21"/>
              </w:rPr>
              <w:t>☐</w:t>
            </w:r>
          </w:p>
        </w:tc>
      </w:tr>
      <w:tr w:rsidR="00483470" w:rsidRPr="000F129C" w14:paraId="6EF11833" w14:textId="77777777" w:rsidTr="000C682E">
        <w:trPr>
          <w:cantSplit/>
          <w:trHeight w:val="238"/>
        </w:trPr>
        <w:tc>
          <w:tcPr>
            <w:tcW w:w="9498" w:type="dxa"/>
            <w:shd w:val="clear" w:color="auto" w:fill="FFFFFF"/>
            <w:vAlign w:val="center"/>
          </w:tcPr>
          <w:p w14:paraId="354C0BC4" w14:textId="660CB364" w:rsidR="00483470" w:rsidRPr="00214944" w:rsidRDefault="00483470" w:rsidP="00483470">
            <w:pPr>
              <w:pStyle w:val="Standard"/>
              <w:widowControl w:val="0"/>
              <w:jc w:val="both"/>
              <w:rPr>
                <w:rFonts w:ascii="Source Sans Pro" w:eastAsia="Times New Roman" w:hAnsi="Source Sans Pro" w:cs="Calibri"/>
                <w:i/>
                <w:iCs/>
                <w:color w:val="000000"/>
                <w:sz w:val="20"/>
                <w:szCs w:val="20"/>
                <w:highlight w:val="yellow"/>
                <w:lang w:eastAsia="es-ES"/>
              </w:rPr>
            </w:pPr>
            <w:r w:rsidRPr="00DB67FE">
              <w:rPr>
                <w:rFonts w:ascii="Source Sans Pro" w:eastAsia="Times New Roman" w:hAnsi="Source Sans Pro" w:cs="Calibri"/>
                <w:i/>
                <w:iCs/>
                <w:color w:val="000000"/>
                <w:sz w:val="20"/>
                <w:szCs w:val="20"/>
                <w:lang w:eastAsia="es-ES"/>
              </w:rPr>
              <w:t>NPL9. Impulso del turismo sostenible e innovador ligado a los recursos endógenos de la comarca (monumentos, arqueológicos, megalíticos, lagunas, patrimoniales-etnográficos…). (NPL.3.16.)</w:t>
            </w:r>
          </w:p>
        </w:tc>
        <w:tc>
          <w:tcPr>
            <w:tcW w:w="992" w:type="dxa"/>
            <w:vAlign w:val="center"/>
          </w:tcPr>
          <w:p w14:paraId="416C3319" w14:textId="77777777" w:rsidR="00483470" w:rsidRPr="000F129C" w:rsidRDefault="00483470" w:rsidP="00483470">
            <w:pPr>
              <w:pStyle w:val="Standard"/>
              <w:widowControl w:val="0"/>
              <w:jc w:val="center"/>
              <w:rPr>
                <w:rFonts w:ascii="Source Sans Pro" w:hAnsi="Source Sans Pro"/>
                <w:sz w:val="21"/>
                <w:szCs w:val="21"/>
              </w:rPr>
            </w:pPr>
            <w:r w:rsidRPr="00927034">
              <w:rPr>
                <w:rFonts w:ascii="Source Sans Pro" w:hAnsi="Source Sans Pro"/>
                <w:sz w:val="21"/>
                <w:szCs w:val="21"/>
              </w:rPr>
              <w:t>☐</w:t>
            </w:r>
          </w:p>
        </w:tc>
      </w:tr>
      <w:tr w:rsidR="00483470" w:rsidRPr="000F129C" w14:paraId="6DA5D631" w14:textId="77777777" w:rsidTr="000C682E">
        <w:trPr>
          <w:cantSplit/>
          <w:trHeight w:val="238"/>
        </w:trPr>
        <w:tc>
          <w:tcPr>
            <w:tcW w:w="9498" w:type="dxa"/>
            <w:shd w:val="clear" w:color="auto" w:fill="FFFFFF"/>
            <w:vAlign w:val="center"/>
          </w:tcPr>
          <w:p w14:paraId="323A5FBA" w14:textId="269743D1" w:rsidR="00483470" w:rsidRPr="00214944" w:rsidRDefault="00483470" w:rsidP="00483470">
            <w:pPr>
              <w:pStyle w:val="Standard"/>
              <w:widowControl w:val="0"/>
              <w:jc w:val="both"/>
              <w:rPr>
                <w:rFonts w:ascii="Source Sans Pro" w:eastAsia="Times New Roman" w:hAnsi="Source Sans Pro" w:cs="Calibri"/>
                <w:i/>
                <w:iCs/>
                <w:color w:val="000000"/>
                <w:sz w:val="20"/>
                <w:szCs w:val="20"/>
                <w:highlight w:val="yellow"/>
                <w:lang w:eastAsia="es-ES"/>
              </w:rPr>
            </w:pPr>
            <w:r w:rsidRPr="00DB67FE">
              <w:rPr>
                <w:rFonts w:ascii="Source Sans Pro" w:eastAsia="Times New Roman" w:hAnsi="Source Sans Pro" w:cs="Calibri"/>
                <w:i/>
                <w:iCs/>
                <w:color w:val="000000"/>
                <w:sz w:val="20"/>
                <w:szCs w:val="20"/>
                <w:lang w:eastAsia="es-ES"/>
              </w:rPr>
              <w:t>NPL10. Creación, promoción, difusión, sensibilización, de una estrategia de marketing sólida como destino turístico. (NPL.3.17.)</w:t>
            </w:r>
          </w:p>
        </w:tc>
        <w:tc>
          <w:tcPr>
            <w:tcW w:w="992" w:type="dxa"/>
            <w:vAlign w:val="center"/>
          </w:tcPr>
          <w:p w14:paraId="04773E83" w14:textId="77777777" w:rsidR="00483470" w:rsidRPr="000F129C" w:rsidRDefault="00483470" w:rsidP="00483470">
            <w:pPr>
              <w:pStyle w:val="Standard"/>
              <w:widowControl w:val="0"/>
              <w:jc w:val="center"/>
              <w:rPr>
                <w:rFonts w:ascii="Source Sans Pro" w:hAnsi="Source Sans Pro"/>
                <w:sz w:val="21"/>
                <w:szCs w:val="21"/>
              </w:rPr>
            </w:pPr>
            <w:r w:rsidRPr="00927034">
              <w:rPr>
                <w:rFonts w:ascii="Source Sans Pro" w:hAnsi="Source Sans Pro"/>
                <w:sz w:val="21"/>
                <w:szCs w:val="21"/>
              </w:rPr>
              <w:t>☐</w:t>
            </w:r>
          </w:p>
        </w:tc>
      </w:tr>
      <w:tr w:rsidR="00483470" w:rsidRPr="000F129C" w14:paraId="12354DA0" w14:textId="77777777" w:rsidTr="000C682E">
        <w:trPr>
          <w:cantSplit/>
          <w:trHeight w:val="238"/>
        </w:trPr>
        <w:tc>
          <w:tcPr>
            <w:tcW w:w="9498" w:type="dxa"/>
            <w:shd w:val="clear" w:color="auto" w:fill="FFFFFF"/>
            <w:vAlign w:val="center"/>
          </w:tcPr>
          <w:p w14:paraId="0E171542" w14:textId="7B2C34E7" w:rsidR="00483470" w:rsidRPr="00214944" w:rsidRDefault="00483470" w:rsidP="00483470">
            <w:pPr>
              <w:pStyle w:val="Standard"/>
              <w:widowControl w:val="0"/>
              <w:jc w:val="both"/>
              <w:rPr>
                <w:rFonts w:ascii="Source Sans Pro" w:eastAsia="Times New Roman" w:hAnsi="Source Sans Pro" w:cs="Calibri"/>
                <w:i/>
                <w:iCs/>
                <w:color w:val="000000"/>
                <w:sz w:val="20"/>
                <w:szCs w:val="20"/>
                <w:highlight w:val="yellow"/>
                <w:lang w:eastAsia="es-ES"/>
              </w:rPr>
            </w:pPr>
            <w:r w:rsidRPr="000F129C">
              <w:rPr>
                <w:rFonts w:ascii="Source Sans Pro" w:eastAsia="Times New Roman" w:hAnsi="Source Sans Pro" w:cs="Calibri"/>
                <w:i/>
                <w:iCs/>
                <w:color w:val="000000"/>
                <w:sz w:val="20"/>
                <w:szCs w:val="20"/>
                <w:lang w:eastAsia="es-ES"/>
              </w:rPr>
              <w:t>NPL15. Incorporación y promoción de aspectos innovadores y de sostenibilidad en todos los sectores socio-económicos que favorezcan un desarrollo sostenible y económico respetando el medio ambiente (incluye economía Verde y Circular). (NPL.3.1)</w:t>
            </w:r>
          </w:p>
        </w:tc>
        <w:tc>
          <w:tcPr>
            <w:tcW w:w="992" w:type="dxa"/>
            <w:vAlign w:val="center"/>
          </w:tcPr>
          <w:p w14:paraId="26973768" w14:textId="77777777" w:rsidR="00483470" w:rsidRPr="000F129C" w:rsidRDefault="00483470" w:rsidP="00483470">
            <w:pPr>
              <w:pStyle w:val="Standard"/>
              <w:widowControl w:val="0"/>
              <w:jc w:val="center"/>
              <w:rPr>
                <w:rFonts w:ascii="Source Sans Pro" w:eastAsia="Times New Roman" w:hAnsi="Source Sans Pro" w:cs="Calibri"/>
                <w:b/>
                <w:bCs/>
                <w:i/>
                <w:iCs/>
                <w:color w:val="000000"/>
                <w:sz w:val="21"/>
                <w:szCs w:val="21"/>
                <w:lang w:eastAsia="es-ES"/>
              </w:rPr>
            </w:pPr>
            <w:r w:rsidRPr="000F129C">
              <w:rPr>
                <w:rFonts w:ascii="Source Sans Pro" w:hAnsi="Source Sans Pro"/>
                <w:sz w:val="21"/>
                <w:szCs w:val="21"/>
              </w:rPr>
              <w:t>☐</w:t>
            </w:r>
          </w:p>
        </w:tc>
      </w:tr>
      <w:tr w:rsidR="00483470" w:rsidRPr="000F129C" w14:paraId="45344A3C" w14:textId="77777777" w:rsidTr="000C682E">
        <w:trPr>
          <w:cantSplit/>
          <w:trHeight w:val="238"/>
        </w:trPr>
        <w:tc>
          <w:tcPr>
            <w:tcW w:w="9498" w:type="dxa"/>
            <w:shd w:val="clear" w:color="auto" w:fill="FFFFFF"/>
            <w:vAlign w:val="center"/>
          </w:tcPr>
          <w:p w14:paraId="21EFB97C" w14:textId="30581788" w:rsidR="00483470" w:rsidRPr="00214944" w:rsidRDefault="00483470" w:rsidP="00483470">
            <w:pPr>
              <w:pStyle w:val="Standard"/>
              <w:widowControl w:val="0"/>
              <w:jc w:val="both"/>
              <w:rPr>
                <w:rFonts w:ascii="Source Sans Pro" w:eastAsia="Times New Roman" w:hAnsi="Source Sans Pro" w:cs="Calibri"/>
                <w:i/>
                <w:iCs/>
                <w:color w:val="000000"/>
                <w:sz w:val="20"/>
                <w:szCs w:val="20"/>
                <w:highlight w:val="yellow"/>
                <w:lang w:eastAsia="es-ES"/>
              </w:rPr>
            </w:pPr>
            <w:r w:rsidRPr="00812D6B">
              <w:rPr>
                <w:rFonts w:ascii="Source Sans Pro" w:eastAsia="Times New Roman" w:hAnsi="Source Sans Pro" w:cs="Calibri"/>
                <w:i/>
                <w:iCs/>
                <w:color w:val="000000"/>
                <w:sz w:val="20"/>
                <w:szCs w:val="20"/>
                <w:lang w:eastAsia="es-ES"/>
              </w:rPr>
              <w:lastRenderedPageBreak/>
              <w:t>NPL17. Diversificación de la oferta turística. (NPL.3.14)</w:t>
            </w:r>
          </w:p>
        </w:tc>
        <w:tc>
          <w:tcPr>
            <w:tcW w:w="992" w:type="dxa"/>
            <w:vAlign w:val="center"/>
          </w:tcPr>
          <w:p w14:paraId="04AB9308" w14:textId="77777777" w:rsidR="00483470" w:rsidRPr="000F129C" w:rsidRDefault="00483470" w:rsidP="00483470">
            <w:pPr>
              <w:pStyle w:val="Standard"/>
              <w:widowControl w:val="0"/>
              <w:jc w:val="center"/>
              <w:rPr>
                <w:rFonts w:ascii="Source Sans Pro" w:eastAsia="Times New Roman" w:hAnsi="Source Sans Pro" w:cs="Calibri"/>
                <w:b/>
                <w:bCs/>
                <w:i/>
                <w:iCs/>
                <w:color w:val="000000"/>
                <w:sz w:val="21"/>
                <w:szCs w:val="21"/>
                <w:lang w:eastAsia="es-ES"/>
              </w:rPr>
            </w:pPr>
            <w:r w:rsidRPr="000F129C">
              <w:rPr>
                <w:rFonts w:ascii="Source Sans Pro" w:hAnsi="Source Sans Pro"/>
                <w:sz w:val="21"/>
                <w:szCs w:val="21"/>
              </w:rPr>
              <w:t>☐</w:t>
            </w:r>
          </w:p>
        </w:tc>
      </w:tr>
      <w:tr w:rsidR="00483470" w:rsidRPr="000F129C" w14:paraId="61E82600" w14:textId="77777777" w:rsidTr="000C682E">
        <w:trPr>
          <w:cantSplit/>
          <w:trHeight w:val="238"/>
        </w:trPr>
        <w:tc>
          <w:tcPr>
            <w:tcW w:w="9498" w:type="dxa"/>
            <w:shd w:val="clear" w:color="auto" w:fill="FFFFFF"/>
            <w:vAlign w:val="center"/>
          </w:tcPr>
          <w:p w14:paraId="0210BFB6" w14:textId="08FF03DE" w:rsidR="00483470" w:rsidRPr="00214944" w:rsidRDefault="00483470" w:rsidP="00483470">
            <w:pPr>
              <w:pStyle w:val="Standard"/>
              <w:widowControl w:val="0"/>
              <w:jc w:val="both"/>
              <w:rPr>
                <w:rFonts w:ascii="Source Sans Pro" w:eastAsia="Times New Roman" w:hAnsi="Source Sans Pro" w:cs="Calibri"/>
                <w:i/>
                <w:iCs/>
                <w:color w:val="000000"/>
                <w:sz w:val="20"/>
                <w:szCs w:val="20"/>
                <w:highlight w:val="yellow"/>
                <w:lang w:eastAsia="es-ES"/>
              </w:rPr>
            </w:pPr>
            <w:r w:rsidRPr="00812D6B">
              <w:rPr>
                <w:rFonts w:ascii="Source Sans Pro" w:eastAsia="Times New Roman" w:hAnsi="Source Sans Pro" w:cs="Calibri"/>
                <w:i/>
                <w:iCs/>
                <w:color w:val="000000"/>
                <w:sz w:val="20"/>
                <w:szCs w:val="20"/>
                <w:lang w:eastAsia="es-ES"/>
              </w:rPr>
              <w:t>NPL20. Apoyo a la creación, ampliación y modernización de cooperativas, pymes, tanto turísticas, empresariales y/o del sector de prestación de servicios, o economía social, que mejoren la competitividad del tejido empresarial comarcal y contribuyan a la diversificación económica. (NPL.3.7.)</w:t>
            </w:r>
          </w:p>
        </w:tc>
        <w:tc>
          <w:tcPr>
            <w:tcW w:w="992" w:type="dxa"/>
          </w:tcPr>
          <w:p w14:paraId="57974969" w14:textId="77777777" w:rsidR="00483470" w:rsidRPr="000F129C" w:rsidRDefault="00483470" w:rsidP="00483470">
            <w:pPr>
              <w:pStyle w:val="Standard"/>
              <w:widowControl w:val="0"/>
              <w:jc w:val="center"/>
              <w:rPr>
                <w:rFonts w:ascii="Source Sans Pro" w:eastAsia="Times New Roman" w:hAnsi="Source Sans Pro" w:cs="Calibri"/>
                <w:b/>
                <w:bCs/>
                <w:i/>
                <w:iCs/>
                <w:color w:val="000000"/>
                <w:sz w:val="21"/>
                <w:szCs w:val="21"/>
                <w:lang w:eastAsia="es-ES"/>
              </w:rPr>
            </w:pPr>
            <w:r w:rsidRPr="000F129C">
              <w:rPr>
                <w:rFonts w:ascii="Source Sans Pro" w:hAnsi="Source Sans Pro"/>
                <w:sz w:val="21"/>
                <w:szCs w:val="21"/>
              </w:rPr>
              <w:t>☐</w:t>
            </w:r>
          </w:p>
        </w:tc>
      </w:tr>
      <w:tr w:rsidR="00483470" w:rsidRPr="000F129C" w14:paraId="45C1ACC3" w14:textId="77777777" w:rsidTr="000C682E">
        <w:trPr>
          <w:cantSplit/>
          <w:trHeight w:val="238"/>
        </w:trPr>
        <w:tc>
          <w:tcPr>
            <w:tcW w:w="9498" w:type="dxa"/>
            <w:shd w:val="clear" w:color="auto" w:fill="FFFFFF"/>
            <w:vAlign w:val="center"/>
          </w:tcPr>
          <w:p w14:paraId="2206AB37" w14:textId="61D3DB79" w:rsidR="00483470" w:rsidRPr="00214944" w:rsidRDefault="00483470" w:rsidP="00483470">
            <w:pPr>
              <w:pStyle w:val="Standard"/>
              <w:widowControl w:val="0"/>
              <w:jc w:val="both"/>
              <w:rPr>
                <w:i/>
                <w:iCs/>
                <w:sz w:val="20"/>
                <w:szCs w:val="20"/>
                <w:highlight w:val="yellow"/>
              </w:rPr>
            </w:pPr>
            <w:r w:rsidRPr="00812D6B">
              <w:rPr>
                <w:rFonts w:ascii="Source Sans Pro" w:eastAsia="Times New Roman" w:hAnsi="Source Sans Pro" w:cs="Calibri"/>
                <w:i/>
                <w:iCs/>
                <w:color w:val="000000"/>
                <w:sz w:val="20"/>
                <w:szCs w:val="20"/>
                <w:lang w:eastAsia="es-ES"/>
              </w:rPr>
              <w:t>NPL21. Impulso a la innovación y adopción de tecnologías avanzadas en turismo (aplicaciones móviles, sistemas de información turística…). (NPL.3.11.)</w:t>
            </w:r>
          </w:p>
        </w:tc>
        <w:tc>
          <w:tcPr>
            <w:tcW w:w="992" w:type="dxa"/>
            <w:vAlign w:val="center"/>
          </w:tcPr>
          <w:p w14:paraId="74E30EF4" w14:textId="77777777" w:rsidR="00483470" w:rsidRPr="000F129C" w:rsidRDefault="00483470" w:rsidP="00483470">
            <w:pPr>
              <w:pStyle w:val="Standard"/>
              <w:widowControl w:val="0"/>
              <w:jc w:val="center"/>
              <w:rPr>
                <w:rFonts w:ascii="Source Sans Pro" w:hAnsi="Source Sans Pro"/>
                <w:sz w:val="21"/>
                <w:szCs w:val="21"/>
              </w:rPr>
            </w:pPr>
            <w:r w:rsidRPr="000F129C">
              <w:rPr>
                <w:rFonts w:ascii="Source Sans Pro" w:hAnsi="Source Sans Pro"/>
                <w:sz w:val="21"/>
                <w:szCs w:val="21"/>
              </w:rPr>
              <w:t>☐</w:t>
            </w:r>
          </w:p>
        </w:tc>
      </w:tr>
      <w:tr w:rsidR="00483470" w:rsidRPr="000F129C" w14:paraId="026FD19F" w14:textId="77777777" w:rsidTr="000C682E">
        <w:trPr>
          <w:cantSplit/>
          <w:trHeight w:val="238"/>
        </w:trPr>
        <w:tc>
          <w:tcPr>
            <w:tcW w:w="9498" w:type="dxa"/>
            <w:shd w:val="clear" w:color="auto" w:fill="FFFFFF"/>
            <w:vAlign w:val="center"/>
          </w:tcPr>
          <w:p w14:paraId="320D9413" w14:textId="2FB0F7DF" w:rsidR="00483470" w:rsidRPr="00214944" w:rsidRDefault="00483470" w:rsidP="00483470">
            <w:pPr>
              <w:pStyle w:val="Standard"/>
              <w:widowControl w:val="0"/>
              <w:jc w:val="both"/>
              <w:rPr>
                <w:rFonts w:ascii="Source Sans Pro" w:eastAsia="Times New Roman" w:hAnsi="Source Sans Pro" w:cs="Calibri"/>
                <w:i/>
                <w:iCs/>
                <w:color w:val="000000"/>
                <w:sz w:val="20"/>
                <w:szCs w:val="20"/>
                <w:highlight w:val="yellow"/>
                <w:lang w:eastAsia="es-ES"/>
              </w:rPr>
            </w:pPr>
            <w:r w:rsidRPr="00FF09FA">
              <w:rPr>
                <w:rFonts w:ascii="Source Sans Pro" w:eastAsiaTheme="minorEastAsia" w:hAnsi="Source Sans Pro" w:cstheme="minorBidi"/>
                <w:color w:val="000000" w:themeColor="dark1"/>
                <w:kern w:val="24"/>
                <w:sz w:val="21"/>
                <w:szCs w:val="21"/>
              </w:rPr>
              <w:t>NPL</w:t>
            </w:r>
            <w:r>
              <w:rPr>
                <w:rFonts w:ascii="Source Sans Pro" w:eastAsiaTheme="minorEastAsia" w:hAnsi="Source Sans Pro" w:cstheme="minorBidi"/>
                <w:color w:val="000000" w:themeColor="dark1"/>
                <w:kern w:val="24"/>
                <w:sz w:val="21"/>
                <w:szCs w:val="21"/>
              </w:rPr>
              <w:t>28</w:t>
            </w:r>
            <w:r w:rsidRPr="00FF09FA">
              <w:rPr>
                <w:rFonts w:ascii="Source Sans Pro" w:eastAsiaTheme="minorEastAsia" w:hAnsi="Source Sans Pro" w:cstheme="minorBidi"/>
                <w:color w:val="000000" w:themeColor="dark1"/>
                <w:kern w:val="24"/>
                <w:sz w:val="21"/>
                <w:szCs w:val="21"/>
              </w:rPr>
              <w:t>. Profesionalización del sector turístico.</w:t>
            </w:r>
            <w:r>
              <w:rPr>
                <w:rFonts w:ascii="Source Sans Pro" w:eastAsiaTheme="minorEastAsia" w:hAnsi="Source Sans Pro" w:cstheme="minorBidi"/>
                <w:color w:val="000000" w:themeColor="dark1"/>
                <w:kern w:val="24"/>
                <w:sz w:val="21"/>
                <w:szCs w:val="21"/>
              </w:rPr>
              <w:t xml:space="preserve"> (</w:t>
            </w:r>
            <w:r w:rsidRPr="00FF09FA">
              <w:rPr>
                <w:rFonts w:ascii="Source Sans Pro" w:eastAsiaTheme="minorEastAsia" w:hAnsi="Source Sans Pro" w:cstheme="minorBidi"/>
                <w:color w:val="000000" w:themeColor="dark1"/>
                <w:kern w:val="24"/>
                <w:sz w:val="21"/>
                <w:szCs w:val="21"/>
              </w:rPr>
              <w:t>NPL.3.13.</w:t>
            </w:r>
            <w:r>
              <w:rPr>
                <w:rFonts w:ascii="Source Sans Pro" w:eastAsiaTheme="minorEastAsia" w:hAnsi="Source Sans Pro" w:cstheme="minorBidi"/>
                <w:color w:val="000000" w:themeColor="dark1"/>
                <w:kern w:val="24"/>
                <w:sz w:val="21"/>
                <w:szCs w:val="21"/>
              </w:rPr>
              <w:t>)</w:t>
            </w:r>
          </w:p>
        </w:tc>
        <w:tc>
          <w:tcPr>
            <w:tcW w:w="992" w:type="dxa"/>
            <w:vAlign w:val="center"/>
          </w:tcPr>
          <w:p w14:paraId="4DF67192" w14:textId="77777777" w:rsidR="00483470" w:rsidRPr="000F129C" w:rsidRDefault="00483470" w:rsidP="00483470">
            <w:pPr>
              <w:pStyle w:val="Standard"/>
              <w:widowControl w:val="0"/>
              <w:jc w:val="center"/>
              <w:rPr>
                <w:rFonts w:ascii="Source Sans Pro" w:hAnsi="Source Sans Pro"/>
                <w:sz w:val="21"/>
                <w:szCs w:val="21"/>
              </w:rPr>
            </w:pPr>
            <w:r w:rsidRPr="00927034">
              <w:rPr>
                <w:rFonts w:ascii="Source Sans Pro" w:hAnsi="Source Sans Pro"/>
                <w:sz w:val="21"/>
                <w:szCs w:val="21"/>
              </w:rPr>
              <w:t>☐</w:t>
            </w:r>
          </w:p>
        </w:tc>
      </w:tr>
    </w:tbl>
    <w:p w14:paraId="6FAF51F3" w14:textId="77777777" w:rsidR="00261302" w:rsidRPr="000F129C" w:rsidRDefault="00261302" w:rsidP="00261302">
      <w:pPr>
        <w:pStyle w:val="Ttulo4"/>
        <w:rPr>
          <w:rFonts w:ascii="Source Sans Pro" w:hAnsi="Source Sans Pro"/>
          <w:color w:val="auto"/>
          <w:sz w:val="21"/>
          <w:szCs w:val="21"/>
        </w:rPr>
      </w:pPr>
      <w:r w:rsidRPr="000F129C">
        <w:rPr>
          <w:rFonts w:ascii="Source Sans Pro" w:hAnsi="Source Sans Pro"/>
          <w:color w:val="auto"/>
          <w:sz w:val="21"/>
          <w:szCs w:val="21"/>
        </w:rPr>
        <w:t>MEJORA DE EFICIENCIA ENERGÉTICA Y REDUCCIÓN DEL CONSUMO (CC.1)</w:t>
      </w:r>
    </w:p>
    <w:tbl>
      <w:tblPr>
        <w:tblStyle w:val="Tablaconcuadrcula"/>
        <w:tblW w:w="10456" w:type="dxa"/>
        <w:tblLook w:val="04A0" w:firstRow="1" w:lastRow="0" w:firstColumn="1" w:lastColumn="0" w:noHBand="0" w:noVBand="1"/>
      </w:tblPr>
      <w:tblGrid>
        <w:gridCol w:w="6374"/>
        <w:gridCol w:w="2098"/>
        <w:gridCol w:w="141"/>
        <w:gridCol w:w="851"/>
        <w:gridCol w:w="992"/>
      </w:tblGrid>
      <w:tr w:rsidR="00261302" w:rsidRPr="000F129C" w14:paraId="2C4D068D" w14:textId="77777777" w:rsidTr="006B182B">
        <w:tc>
          <w:tcPr>
            <w:tcW w:w="8472" w:type="dxa"/>
            <w:gridSpan w:val="2"/>
            <w:shd w:val="clear" w:color="auto" w:fill="EAF1DD" w:themeFill="accent3" w:themeFillTint="33"/>
            <w:vAlign w:val="center"/>
          </w:tcPr>
          <w:p w14:paraId="33E7D0AA" w14:textId="5FDE365D" w:rsidR="00261302" w:rsidRPr="000F129C" w:rsidRDefault="00261302" w:rsidP="000C682E">
            <w:pPr>
              <w:jc w:val="center"/>
              <w:rPr>
                <w:rFonts w:ascii="Source Sans Pro" w:hAnsi="Source Sans Pro"/>
                <w:b/>
                <w:bCs/>
                <w:i/>
                <w:iCs/>
                <w:sz w:val="21"/>
                <w:szCs w:val="21"/>
              </w:rPr>
            </w:pPr>
            <w:r w:rsidRPr="000F129C">
              <w:rPr>
                <w:rFonts w:ascii="Source Sans Pro" w:hAnsi="Source Sans Pro"/>
                <w:i/>
                <w:iCs/>
                <w:sz w:val="21"/>
                <w:szCs w:val="21"/>
              </w:rPr>
              <w:t xml:space="preserve">Criterios de valoración </w:t>
            </w:r>
            <w:r w:rsidR="00546D0D">
              <w:rPr>
                <w:rFonts w:ascii="Source Sans Pro" w:hAnsi="Source Sans Pro"/>
                <w:i/>
                <w:iCs/>
                <w:sz w:val="21"/>
                <w:szCs w:val="21"/>
              </w:rPr>
              <w:t>(acumulables)</w:t>
            </w:r>
          </w:p>
        </w:tc>
        <w:tc>
          <w:tcPr>
            <w:tcW w:w="992" w:type="dxa"/>
            <w:gridSpan w:val="2"/>
            <w:shd w:val="clear" w:color="auto" w:fill="EAF1DD" w:themeFill="accent3" w:themeFillTint="33"/>
          </w:tcPr>
          <w:p w14:paraId="5F3CC71F" w14:textId="77777777" w:rsidR="00261302" w:rsidRPr="000F129C" w:rsidRDefault="00261302" w:rsidP="000C682E">
            <w:pPr>
              <w:jc w:val="center"/>
              <w:rPr>
                <w:rFonts w:ascii="Source Sans Pro" w:hAnsi="Source Sans Pro"/>
                <w:b/>
                <w:bCs/>
                <w:i/>
                <w:iCs/>
                <w:sz w:val="21"/>
                <w:szCs w:val="21"/>
              </w:rPr>
            </w:pPr>
            <w:r w:rsidRPr="000F129C">
              <w:rPr>
                <w:rFonts w:ascii="Source Sans Pro" w:hAnsi="Source Sans Pro"/>
                <w:i/>
                <w:iCs/>
                <w:sz w:val="21"/>
                <w:szCs w:val="21"/>
              </w:rPr>
              <w:t>Marcar</w:t>
            </w:r>
          </w:p>
        </w:tc>
        <w:tc>
          <w:tcPr>
            <w:tcW w:w="992" w:type="dxa"/>
            <w:shd w:val="clear" w:color="auto" w:fill="EAF1DD" w:themeFill="accent3" w:themeFillTint="33"/>
          </w:tcPr>
          <w:p w14:paraId="39AFE766" w14:textId="77777777" w:rsidR="00261302" w:rsidRPr="000F129C" w:rsidRDefault="00261302" w:rsidP="000C682E">
            <w:pPr>
              <w:jc w:val="center"/>
              <w:rPr>
                <w:rFonts w:ascii="Source Sans Pro" w:hAnsi="Source Sans Pro"/>
                <w:b/>
                <w:bCs/>
                <w:i/>
                <w:iCs/>
                <w:sz w:val="21"/>
                <w:szCs w:val="21"/>
              </w:rPr>
            </w:pPr>
            <w:r w:rsidRPr="000F129C">
              <w:rPr>
                <w:rFonts w:ascii="Source Sans Pro" w:hAnsi="Source Sans Pro"/>
                <w:i/>
                <w:iCs/>
                <w:sz w:val="21"/>
                <w:szCs w:val="21"/>
              </w:rPr>
              <w:t>Puntos</w:t>
            </w:r>
          </w:p>
        </w:tc>
      </w:tr>
      <w:tr w:rsidR="00261302" w:rsidRPr="000F129C" w14:paraId="6961577E" w14:textId="77777777" w:rsidTr="000C682E">
        <w:tc>
          <w:tcPr>
            <w:tcW w:w="8472" w:type="dxa"/>
            <w:gridSpan w:val="2"/>
            <w:vAlign w:val="center"/>
          </w:tcPr>
          <w:p w14:paraId="2201288A" w14:textId="6AD88764" w:rsidR="00261302" w:rsidRPr="000F129C" w:rsidRDefault="00261302" w:rsidP="000C682E">
            <w:pPr>
              <w:rPr>
                <w:rFonts w:ascii="Source Sans Pro" w:hAnsi="Source Sans Pro"/>
                <w:i/>
                <w:iCs/>
                <w:sz w:val="21"/>
                <w:szCs w:val="21"/>
              </w:rPr>
            </w:pPr>
            <w:r w:rsidRPr="000F129C">
              <w:rPr>
                <w:rFonts w:ascii="Source Sans Pro" w:hAnsi="Source Sans Pro"/>
                <w:i/>
                <w:iCs/>
                <w:sz w:val="21"/>
                <w:szCs w:val="21"/>
              </w:rPr>
              <w:t xml:space="preserve">Adquisición de maquinaria, aparatos o equipos eficientes energéticamente (como mínimo calificación C nueva etiqueta energética o informe técnico) (CC.1.1) </w:t>
            </w:r>
          </w:p>
        </w:tc>
        <w:tc>
          <w:tcPr>
            <w:tcW w:w="992" w:type="dxa"/>
            <w:gridSpan w:val="2"/>
            <w:vAlign w:val="center"/>
          </w:tcPr>
          <w:p w14:paraId="217CFD64"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5311B533" w14:textId="77777777" w:rsidR="00261302" w:rsidRPr="000F129C" w:rsidRDefault="00261302" w:rsidP="000C682E">
            <w:pPr>
              <w:jc w:val="center"/>
              <w:rPr>
                <w:rFonts w:ascii="Source Sans Pro" w:hAnsi="Source Sans Pro"/>
                <w:sz w:val="21"/>
                <w:szCs w:val="21"/>
              </w:rPr>
            </w:pPr>
            <w:r>
              <w:rPr>
                <w:rFonts w:ascii="Source Sans Pro" w:hAnsi="Source Sans Pro"/>
                <w:sz w:val="21"/>
                <w:szCs w:val="21"/>
              </w:rPr>
              <w:t>2</w:t>
            </w:r>
          </w:p>
        </w:tc>
      </w:tr>
      <w:tr w:rsidR="00261302" w:rsidRPr="000F129C" w14:paraId="0A46C143" w14:textId="77777777" w:rsidTr="000C682E">
        <w:tc>
          <w:tcPr>
            <w:tcW w:w="8472" w:type="dxa"/>
            <w:gridSpan w:val="2"/>
            <w:vAlign w:val="center"/>
          </w:tcPr>
          <w:p w14:paraId="5666612D" w14:textId="0FCEFFF7" w:rsidR="00261302" w:rsidRPr="000F129C" w:rsidRDefault="00261302" w:rsidP="000C682E">
            <w:pPr>
              <w:rPr>
                <w:rFonts w:ascii="Source Sans Pro" w:hAnsi="Source Sans Pro"/>
                <w:i/>
                <w:iCs/>
                <w:sz w:val="21"/>
                <w:szCs w:val="21"/>
              </w:rPr>
            </w:pPr>
            <w:r w:rsidRPr="000F129C">
              <w:rPr>
                <w:rFonts w:ascii="Source Sans Pro" w:hAnsi="Source Sans Pro"/>
                <w:i/>
                <w:iCs/>
                <w:sz w:val="21"/>
                <w:szCs w:val="21"/>
              </w:rPr>
              <w:t xml:space="preserve">Construcción, reforma y/o adaptación bienes inmuebles cuyos proyectos incorporen medidas de eficiencia energética (obtención calificación energética C/D) y al menos el 10 % del presupuesto total esté destinado a tal fin, siempre que se sean adicionales o superiores a las medidas obligatorias impuestas por la normativa vigente. (C.C.1.3) </w:t>
            </w:r>
          </w:p>
        </w:tc>
        <w:tc>
          <w:tcPr>
            <w:tcW w:w="992" w:type="dxa"/>
            <w:gridSpan w:val="2"/>
            <w:vAlign w:val="center"/>
          </w:tcPr>
          <w:p w14:paraId="30AAE479"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270BC9BB" w14:textId="77777777" w:rsidR="00261302" w:rsidRPr="000F129C" w:rsidRDefault="00261302" w:rsidP="000C682E">
            <w:pPr>
              <w:jc w:val="center"/>
              <w:rPr>
                <w:rFonts w:ascii="Source Sans Pro" w:hAnsi="Source Sans Pro"/>
                <w:sz w:val="21"/>
                <w:szCs w:val="21"/>
              </w:rPr>
            </w:pPr>
            <w:r>
              <w:rPr>
                <w:rFonts w:ascii="Source Sans Pro" w:hAnsi="Source Sans Pro"/>
                <w:sz w:val="21"/>
                <w:szCs w:val="21"/>
              </w:rPr>
              <w:t>1</w:t>
            </w:r>
          </w:p>
        </w:tc>
      </w:tr>
      <w:tr w:rsidR="005430CD" w:rsidRPr="008E1498" w14:paraId="4633D21C" w14:textId="77777777" w:rsidTr="00FF5341">
        <w:tc>
          <w:tcPr>
            <w:tcW w:w="6374" w:type="dxa"/>
            <w:tcBorders>
              <w:bottom w:val="nil"/>
            </w:tcBorders>
          </w:tcPr>
          <w:p w14:paraId="2D1E25D1" w14:textId="77777777" w:rsidR="005430CD" w:rsidRPr="008E1498" w:rsidRDefault="005430CD"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789D9D36" w14:textId="77777777" w:rsidR="005430CD" w:rsidRPr="008E1498" w:rsidRDefault="005430CD"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51A51C19" w14:textId="2B3EB9F0" w:rsidR="005430CD" w:rsidRPr="008E1498" w:rsidRDefault="005430CD"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3</w:t>
            </w:r>
          </w:p>
        </w:tc>
      </w:tr>
      <w:tr w:rsidR="005430CD" w:rsidRPr="008E1498" w14:paraId="055932EE" w14:textId="77777777" w:rsidTr="00FF5341">
        <w:trPr>
          <w:trHeight w:val="382"/>
        </w:trPr>
        <w:tc>
          <w:tcPr>
            <w:tcW w:w="10456" w:type="dxa"/>
            <w:gridSpan w:val="5"/>
            <w:tcBorders>
              <w:top w:val="nil"/>
              <w:bottom w:val="nil"/>
            </w:tcBorders>
          </w:tcPr>
          <w:p w14:paraId="4D104CA5" w14:textId="2EF82520" w:rsidR="005430CD" w:rsidRPr="008E1498" w:rsidRDefault="005430CD"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D7097E">
              <w:rPr>
                <w:rFonts w:ascii="Source Sans Pro" w:hAnsi="Source Sans Pro"/>
                <w:i/>
                <w:iCs/>
                <w:sz w:val="21"/>
                <w:szCs w:val="21"/>
              </w:rPr>
              <w:t xml:space="preserve">Memoria descriptiva y </w:t>
            </w:r>
            <w:r>
              <w:rPr>
                <w:rFonts w:ascii="Source Sans Pro" w:hAnsi="Source Sans Pro"/>
                <w:i/>
                <w:iCs/>
                <w:sz w:val="21"/>
                <w:szCs w:val="21"/>
              </w:rPr>
              <w:t xml:space="preserve">declaración responsable. En su caso, </w:t>
            </w:r>
            <w:r w:rsidRPr="005430CD">
              <w:rPr>
                <w:rFonts w:ascii="Source Sans Pro" w:hAnsi="Source Sans Pro"/>
                <w:i/>
                <w:iCs/>
                <w:sz w:val="21"/>
                <w:szCs w:val="21"/>
              </w:rPr>
              <w:t>Informe emitido por proyectista con las medidas adoptadas en materia de eficiencia energética y que acredite que se ha destinado un 10% del presupuesto a estas medidas.</w:t>
            </w:r>
          </w:p>
        </w:tc>
      </w:tr>
      <w:tr w:rsidR="005430CD" w:rsidRPr="008E1498" w14:paraId="06E71851" w14:textId="77777777" w:rsidTr="00FF5341">
        <w:tc>
          <w:tcPr>
            <w:tcW w:w="10456" w:type="dxa"/>
            <w:gridSpan w:val="5"/>
            <w:tcBorders>
              <w:top w:val="nil"/>
            </w:tcBorders>
          </w:tcPr>
          <w:p w14:paraId="4A0397E5" w14:textId="2DD712C7" w:rsidR="005430CD" w:rsidRPr="008E1498" w:rsidRDefault="005430CD"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pago: </w:t>
            </w:r>
            <w:r w:rsidRPr="002C01D0">
              <w:rPr>
                <w:rFonts w:ascii="Source Sans Pro" w:hAnsi="Source Sans Pro"/>
                <w:i/>
                <w:iCs/>
                <w:sz w:val="21"/>
                <w:szCs w:val="21"/>
              </w:rPr>
              <w:t>Factura, ficha técnica o certificado del fabricante del aparato o equipo, etiqueta energética mínimo calificación C. En su defecto, informe o certificado de persona competente que acredite la eficiencia de la maquinaria y equipos</w:t>
            </w:r>
            <w:r w:rsidR="0097167E">
              <w:rPr>
                <w:rFonts w:ascii="Source Sans Pro" w:hAnsi="Source Sans Pro"/>
                <w:i/>
                <w:iCs/>
                <w:sz w:val="21"/>
                <w:szCs w:val="21"/>
              </w:rPr>
              <w:t>.</w:t>
            </w:r>
            <w:r>
              <w:rPr>
                <w:rFonts w:ascii="Source Sans Pro" w:hAnsi="Source Sans Pro"/>
                <w:i/>
                <w:iCs/>
                <w:sz w:val="21"/>
                <w:szCs w:val="21"/>
              </w:rPr>
              <w:t xml:space="preserve"> </w:t>
            </w:r>
            <w:r w:rsidR="0097167E">
              <w:rPr>
                <w:rFonts w:ascii="Source Sans Pro" w:hAnsi="Source Sans Pro"/>
                <w:i/>
                <w:iCs/>
                <w:sz w:val="21"/>
                <w:szCs w:val="21"/>
              </w:rPr>
              <w:t>En su caso, c</w:t>
            </w:r>
            <w:r w:rsidR="0097167E" w:rsidRPr="0097167E">
              <w:rPr>
                <w:rFonts w:ascii="Source Sans Pro" w:hAnsi="Source Sans Pro"/>
                <w:i/>
                <w:iCs/>
                <w:sz w:val="21"/>
                <w:szCs w:val="21"/>
              </w:rPr>
              <w:t>ertificado de la dirección de obra (o funcionario técnico si se trata de actuación en B.I público) con las medidas adoptadas en materia de eficiencia energética y que acredite que se ha destinado un 10% del presupuesto a estas medidas, siempre que se sean adicionales o superiores a las medidas obligatorias impuestas por la normativa.</w:t>
            </w:r>
          </w:p>
        </w:tc>
      </w:tr>
    </w:tbl>
    <w:p w14:paraId="5031F971" w14:textId="77777777" w:rsidR="00261302" w:rsidRPr="000F129C" w:rsidRDefault="00261302" w:rsidP="00261302">
      <w:pPr>
        <w:pStyle w:val="Ttulo4"/>
        <w:rPr>
          <w:rFonts w:ascii="Source Sans Pro" w:hAnsi="Source Sans Pro"/>
          <w:color w:val="auto"/>
          <w:sz w:val="21"/>
          <w:szCs w:val="21"/>
        </w:rPr>
      </w:pPr>
      <w:r w:rsidRPr="000F129C">
        <w:rPr>
          <w:rFonts w:ascii="Source Sans Pro" w:hAnsi="Source Sans Pro"/>
          <w:color w:val="auto"/>
          <w:sz w:val="21"/>
          <w:szCs w:val="21"/>
        </w:rPr>
        <w:t>A</w:t>
      </w:r>
      <w:r>
        <w:rPr>
          <w:rFonts w:ascii="Source Sans Pro" w:hAnsi="Source Sans Pro"/>
          <w:color w:val="auto"/>
          <w:sz w:val="21"/>
          <w:szCs w:val="21"/>
        </w:rPr>
        <w:t>CTUACIONES EN EL ENTORNO URBANO, AGRARI O EN EL PARIMONIO MEDIAMBIENTAL</w:t>
      </w:r>
      <w:r w:rsidRPr="000F129C">
        <w:rPr>
          <w:rFonts w:ascii="Source Sans Pro" w:hAnsi="Source Sans Pro"/>
          <w:color w:val="auto"/>
          <w:sz w:val="21"/>
          <w:szCs w:val="21"/>
        </w:rPr>
        <w:t xml:space="preserve"> (CC.</w:t>
      </w:r>
      <w:r>
        <w:rPr>
          <w:rFonts w:ascii="Source Sans Pro" w:hAnsi="Source Sans Pro"/>
          <w:color w:val="auto"/>
          <w:sz w:val="21"/>
          <w:szCs w:val="21"/>
        </w:rPr>
        <w:t>8</w:t>
      </w:r>
      <w:r w:rsidRPr="000F129C">
        <w:rPr>
          <w:rFonts w:ascii="Source Sans Pro" w:hAnsi="Source Sans Pro"/>
          <w:color w:val="auto"/>
          <w:sz w:val="21"/>
          <w:szCs w:val="21"/>
        </w:rPr>
        <w:t>)</w:t>
      </w:r>
    </w:p>
    <w:tbl>
      <w:tblPr>
        <w:tblStyle w:val="Tablaconcuadrcula"/>
        <w:tblW w:w="10456" w:type="dxa"/>
        <w:tblLook w:val="04A0" w:firstRow="1" w:lastRow="0" w:firstColumn="1" w:lastColumn="0" w:noHBand="0" w:noVBand="1"/>
      </w:tblPr>
      <w:tblGrid>
        <w:gridCol w:w="6374"/>
        <w:gridCol w:w="2098"/>
        <w:gridCol w:w="141"/>
        <w:gridCol w:w="851"/>
        <w:gridCol w:w="992"/>
      </w:tblGrid>
      <w:tr w:rsidR="00261302" w:rsidRPr="000F129C" w14:paraId="1C7C38C8" w14:textId="77777777" w:rsidTr="006B182B">
        <w:tc>
          <w:tcPr>
            <w:tcW w:w="8472" w:type="dxa"/>
            <w:gridSpan w:val="2"/>
            <w:shd w:val="clear" w:color="auto" w:fill="EAF1DD" w:themeFill="accent3" w:themeFillTint="33"/>
            <w:vAlign w:val="center"/>
          </w:tcPr>
          <w:p w14:paraId="283B46A8" w14:textId="39AED9C3" w:rsidR="00261302" w:rsidRPr="000F129C" w:rsidRDefault="00261302" w:rsidP="000C682E">
            <w:pPr>
              <w:jc w:val="center"/>
              <w:rPr>
                <w:rFonts w:ascii="Source Sans Pro" w:hAnsi="Source Sans Pro"/>
                <w:b/>
                <w:bCs/>
                <w:i/>
                <w:iCs/>
                <w:sz w:val="21"/>
                <w:szCs w:val="21"/>
              </w:rPr>
            </w:pPr>
            <w:r w:rsidRPr="000F129C">
              <w:rPr>
                <w:rFonts w:ascii="Source Sans Pro" w:hAnsi="Source Sans Pro"/>
                <w:i/>
                <w:iCs/>
                <w:sz w:val="21"/>
                <w:szCs w:val="21"/>
              </w:rPr>
              <w:t xml:space="preserve">Criterios de valoración </w:t>
            </w:r>
            <w:r w:rsidR="00AD7FD6">
              <w:rPr>
                <w:rFonts w:ascii="Source Sans Pro" w:hAnsi="Source Sans Pro"/>
                <w:i/>
                <w:iCs/>
                <w:sz w:val="21"/>
                <w:szCs w:val="21"/>
              </w:rPr>
              <w:t>(acumulables)</w:t>
            </w:r>
          </w:p>
        </w:tc>
        <w:tc>
          <w:tcPr>
            <w:tcW w:w="992" w:type="dxa"/>
            <w:gridSpan w:val="2"/>
            <w:shd w:val="clear" w:color="auto" w:fill="EAF1DD" w:themeFill="accent3" w:themeFillTint="33"/>
          </w:tcPr>
          <w:p w14:paraId="0512765F" w14:textId="77777777" w:rsidR="00261302" w:rsidRPr="000F129C" w:rsidRDefault="00261302" w:rsidP="000C682E">
            <w:pPr>
              <w:jc w:val="center"/>
              <w:rPr>
                <w:rFonts w:ascii="Source Sans Pro" w:hAnsi="Source Sans Pro"/>
                <w:b/>
                <w:bCs/>
                <w:i/>
                <w:iCs/>
                <w:sz w:val="21"/>
                <w:szCs w:val="21"/>
              </w:rPr>
            </w:pPr>
            <w:r w:rsidRPr="000F129C">
              <w:rPr>
                <w:rFonts w:ascii="Source Sans Pro" w:hAnsi="Source Sans Pro"/>
                <w:i/>
                <w:iCs/>
                <w:sz w:val="21"/>
                <w:szCs w:val="21"/>
              </w:rPr>
              <w:t>Marcar</w:t>
            </w:r>
          </w:p>
        </w:tc>
        <w:tc>
          <w:tcPr>
            <w:tcW w:w="992" w:type="dxa"/>
            <w:shd w:val="clear" w:color="auto" w:fill="EAF1DD" w:themeFill="accent3" w:themeFillTint="33"/>
          </w:tcPr>
          <w:p w14:paraId="3053DE19" w14:textId="77777777" w:rsidR="00261302" w:rsidRPr="000F129C" w:rsidRDefault="00261302" w:rsidP="000C682E">
            <w:pPr>
              <w:jc w:val="center"/>
              <w:rPr>
                <w:rFonts w:ascii="Source Sans Pro" w:hAnsi="Source Sans Pro"/>
                <w:b/>
                <w:bCs/>
                <w:i/>
                <w:iCs/>
                <w:sz w:val="21"/>
                <w:szCs w:val="21"/>
              </w:rPr>
            </w:pPr>
            <w:r w:rsidRPr="000F129C">
              <w:rPr>
                <w:rFonts w:ascii="Source Sans Pro" w:hAnsi="Source Sans Pro"/>
                <w:i/>
                <w:iCs/>
                <w:sz w:val="21"/>
                <w:szCs w:val="21"/>
              </w:rPr>
              <w:t>Puntos</w:t>
            </w:r>
          </w:p>
        </w:tc>
      </w:tr>
      <w:tr w:rsidR="00261302" w:rsidRPr="000F129C" w14:paraId="330FA51D" w14:textId="77777777" w:rsidTr="000C682E">
        <w:tc>
          <w:tcPr>
            <w:tcW w:w="8472" w:type="dxa"/>
            <w:gridSpan w:val="2"/>
            <w:vAlign w:val="center"/>
          </w:tcPr>
          <w:p w14:paraId="649B0002" w14:textId="0ED0C0BB" w:rsidR="00261302" w:rsidRPr="000F129C" w:rsidRDefault="00261302" w:rsidP="000C682E">
            <w:pPr>
              <w:rPr>
                <w:rFonts w:ascii="Source Sans Pro" w:hAnsi="Source Sans Pro"/>
                <w:i/>
                <w:iCs/>
                <w:sz w:val="21"/>
                <w:szCs w:val="21"/>
              </w:rPr>
            </w:pPr>
            <w:r w:rsidRPr="00214944">
              <w:rPr>
                <w:rFonts w:ascii="Source Sans Pro" w:hAnsi="Source Sans Pro"/>
                <w:i/>
                <w:iCs/>
                <w:sz w:val="21"/>
                <w:szCs w:val="21"/>
              </w:rPr>
              <w:t>Intervenciones en emplazamientos significativos que supongan la regeneración del entorno ambiental degradado (miradores naturales, yacimientos arqueológicos, pozos, molinos, acequias, lavaderos o fielatos...)</w:t>
            </w:r>
            <w:r w:rsidRPr="000F129C">
              <w:rPr>
                <w:rFonts w:ascii="Source Sans Pro" w:hAnsi="Source Sans Pro"/>
                <w:i/>
                <w:iCs/>
                <w:sz w:val="21"/>
                <w:szCs w:val="21"/>
              </w:rPr>
              <w:t xml:space="preserve"> (CC.</w:t>
            </w:r>
            <w:r>
              <w:rPr>
                <w:rFonts w:ascii="Source Sans Pro" w:hAnsi="Source Sans Pro"/>
                <w:i/>
                <w:iCs/>
                <w:sz w:val="21"/>
                <w:szCs w:val="21"/>
              </w:rPr>
              <w:t>8</w:t>
            </w:r>
            <w:r w:rsidRPr="000F129C">
              <w:rPr>
                <w:rFonts w:ascii="Source Sans Pro" w:hAnsi="Source Sans Pro"/>
                <w:i/>
                <w:iCs/>
                <w:sz w:val="21"/>
                <w:szCs w:val="21"/>
              </w:rPr>
              <w:t xml:space="preserve">.1) </w:t>
            </w:r>
          </w:p>
        </w:tc>
        <w:tc>
          <w:tcPr>
            <w:tcW w:w="992" w:type="dxa"/>
            <w:gridSpan w:val="2"/>
            <w:vAlign w:val="center"/>
          </w:tcPr>
          <w:p w14:paraId="295C4523"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53D52595" w14:textId="77777777" w:rsidR="00261302" w:rsidRPr="000F129C" w:rsidRDefault="00261302" w:rsidP="000C682E">
            <w:pPr>
              <w:jc w:val="center"/>
              <w:rPr>
                <w:rFonts w:ascii="Source Sans Pro" w:hAnsi="Source Sans Pro"/>
                <w:sz w:val="21"/>
                <w:szCs w:val="21"/>
              </w:rPr>
            </w:pPr>
            <w:r>
              <w:rPr>
                <w:rFonts w:ascii="Source Sans Pro" w:hAnsi="Source Sans Pro"/>
                <w:sz w:val="21"/>
                <w:szCs w:val="21"/>
              </w:rPr>
              <w:t>5</w:t>
            </w:r>
          </w:p>
        </w:tc>
      </w:tr>
      <w:tr w:rsidR="00261302" w:rsidRPr="000F129C" w14:paraId="5392BB4B" w14:textId="77777777" w:rsidTr="000C682E">
        <w:tc>
          <w:tcPr>
            <w:tcW w:w="8472" w:type="dxa"/>
            <w:gridSpan w:val="2"/>
            <w:vAlign w:val="center"/>
          </w:tcPr>
          <w:p w14:paraId="7A3E1728" w14:textId="0637E979" w:rsidR="00261302" w:rsidRPr="000F129C" w:rsidRDefault="00261302" w:rsidP="000C682E">
            <w:pPr>
              <w:rPr>
                <w:rFonts w:ascii="Source Sans Pro" w:hAnsi="Source Sans Pro"/>
                <w:i/>
                <w:iCs/>
                <w:sz w:val="21"/>
                <w:szCs w:val="21"/>
              </w:rPr>
            </w:pPr>
            <w:r w:rsidRPr="00214944">
              <w:rPr>
                <w:rFonts w:ascii="Source Sans Pro" w:hAnsi="Source Sans Pro"/>
                <w:i/>
                <w:iCs/>
                <w:sz w:val="21"/>
                <w:szCs w:val="21"/>
              </w:rPr>
              <w:t xml:space="preserve">Actuaciones de creación o mejora de senderos, vías verdes, miradores naturales, parques periurbanos o aulas de naturaleza. </w:t>
            </w:r>
            <w:r w:rsidRPr="000F129C">
              <w:rPr>
                <w:rFonts w:ascii="Source Sans Pro" w:hAnsi="Source Sans Pro"/>
                <w:i/>
                <w:iCs/>
                <w:sz w:val="21"/>
                <w:szCs w:val="21"/>
              </w:rPr>
              <w:t>(C.C.</w:t>
            </w:r>
            <w:r>
              <w:rPr>
                <w:rFonts w:ascii="Source Sans Pro" w:hAnsi="Source Sans Pro"/>
                <w:i/>
                <w:iCs/>
                <w:sz w:val="21"/>
                <w:szCs w:val="21"/>
              </w:rPr>
              <w:t>8</w:t>
            </w:r>
            <w:r w:rsidRPr="000F129C">
              <w:rPr>
                <w:rFonts w:ascii="Source Sans Pro" w:hAnsi="Source Sans Pro"/>
                <w:i/>
                <w:iCs/>
                <w:sz w:val="21"/>
                <w:szCs w:val="21"/>
              </w:rPr>
              <w:t>.</w:t>
            </w:r>
            <w:r>
              <w:rPr>
                <w:rFonts w:ascii="Source Sans Pro" w:hAnsi="Source Sans Pro"/>
                <w:i/>
                <w:iCs/>
                <w:sz w:val="21"/>
                <w:szCs w:val="21"/>
              </w:rPr>
              <w:t>7</w:t>
            </w:r>
            <w:r w:rsidRPr="000F129C">
              <w:rPr>
                <w:rFonts w:ascii="Source Sans Pro" w:hAnsi="Source Sans Pro"/>
                <w:i/>
                <w:iCs/>
                <w:sz w:val="21"/>
                <w:szCs w:val="21"/>
              </w:rPr>
              <w:t xml:space="preserve">) </w:t>
            </w:r>
          </w:p>
        </w:tc>
        <w:tc>
          <w:tcPr>
            <w:tcW w:w="992" w:type="dxa"/>
            <w:gridSpan w:val="2"/>
            <w:vAlign w:val="center"/>
          </w:tcPr>
          <w:p w14:paraId="3B0B60A1"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3E86C725" w14:textId="77777777" w:rsidR="00261302" w:rsidRPr="000F129C" w:rsidRDefault="00261302" w:rsidP="000C682E">
            <w:pPr>
              <w:jc w:val="center"/>
              <w:rPr>
                <w:rFonts w:ascii="Source Sans Pro" w:hAnsi="Source Sans Pro"/>
                <w:sz w:val="21"/>
                <w:szCs w:val="21"/>
              </w:rPr>
            </w:pPr>
            <w:r>
              <w:rPr>
                <w:rFonts w:ascii="Source Sans Pro" w:hAnsi="Source Sans Pro"/>
                <w:sz w:val="21"/>
                <w:szCs w:val="21"/>
              </w:rPr>
              <w:t>5</w:t>
            </w:r>
          </w:p>
        </w:tc>
      </w:tr>
      <w:tr w:rsidR="004A5E65" w:rsidRPr="008E1498" w14:paraId="5F80B4AF" w14:textId="77777777" w:rsidTr="00FF5341">
        <w:tc>
          <w:tcPr>
            <w:tcW w:w="6374" w:type="dxa"/>
            <w:tcBorders>
              <w:bottom w:val="nil"/>
            </w:tcBorders>
          </w:tcPr>
          <w:p w14:paraId="3A8D8F57" w14:textId="77777777" w:rsidR="004A5E65" w:rsidRPr="008E1498" w:rsidRDefault="004A5E65"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63C0C728" w14:textId="77777777" w:rsidR="004A5E65" w:rsidRPr="008E1498" w:rsidRDefault="004A5E65"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75A53F77" w14:textId="38EE8983" w:rsidR="004A5E65" w:rsidRPr="008E1498" w:rsidRDefault="004A5E65"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10</w:t>
            </w:r>
          </w:p>
        </w:tc>
      </w:tr>
      <w:tr w:rsidR="004A5E65" w:rsidRPr="008E1498" w14:paraId="1622805E" w14:textId="77777777" w:rsidTr="00FF5341">
        <w:trPr>
          <w:trHeight w:val="382"/>
        </w:trPr>
        <w:tc>
          <w:tcPr>
            <w:tcW w:w="10456" w:type="dxa"/>
            <w:gridSpan w:val="5"/>
            <w:tcBorders>
              <w:top w:val="nil"/>
              <w:bottom w:val="nil"/>
            </w:tcBorders>
          </w:tcPr>
          <w:p w14:paraId="67A09289" w14:textId="28B03648" w:rsidR="004A5E65" w:rsidRPr="008E1498" w:rsidRDefault="004A5E65"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4A5E65">
              <w:rPr>
                <w:rFonts w:ascii="Source Sans Pro" w:hAnsi="Source Sans Pro"/>
                <w:i/>
                <w:iCs/>
                <w:sz w:val="21"/>
                <w:szCs w:val="21"/>
              </w:rPr>
              <w:t>Memoria descriptiva, Informe emitido por profesional competente o funcionario municipal con las competencias adecuadas con el objetivo de las actuaciones</w:t>
            </w:r>
            <w:r w:rsidR="005B0339">
              <w:rPr>
                <w:rFonts w:ascii="Source Sans Pro" w:hAnsi="Source Sans Pro"/>
                <w:i/>
                <w:iCs/>
                <w:sz w:val="21"/>
                <w:szCs w:val="21"/>
              </w:rPr>
              <w:t>,</w:t>
            </w:r>
            <w:r w:rsidRPr="004A5E65">
              <w:rPr>
                <w:rFonts w:ascii="Source Sans Pro" w:hAnsi="Source Sans Pro"/>
                <w:i/>
                <w:iCs/>
                <w:sz w:val="21"/>
                <w:szCs w:val="21"/>
              </w:rPr>
              <w:t xml:space="preserve"> así como las características o prestaciones de la actuación</w:t>
            </w:r>
            <w:r w:rsidRPr="005430CD">
              <w:rPr>
                <w:rFonts w:ascii="Source Sans Pro" w:hAnsi="Source Sans Pro"/>
                <w:i/>
                <w:iCs/>
                <w:sz w:val="21"/>
                <w:szCs w:val="21"/>
              </w:rPr>
              <w:t>.</w:t>
            </w:r>
          </w:p>
        </w:tc>
      </w:tr>
      <w:tr w:rsidR="004A5E65" w:rsidRPr="008E1498" w14:paraId="47E1CA12" w14:textId="77777777" w:rsidTr="00FF5341">
        <w:tc>
          <w:tcPr>
            <w:tcW w:w="10456" w:type="dxa"/>
            <w:gridSpan w:val="5"/>
            <w:tcBorders>
              <w:top w:val="nil"/>
            </w:tcBorders>
          </w:tcPr>
          <w:p w14:paraId="44A34D85" w14:textId="2F54E0EE" w:rsidR="004A5E65" w:rsidRPr="008E1498" w:rsidRDefault="004A5E65" w:rsidP="004A5E65">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pago: </w:t>
            </w:r>
            <w:r w:rsidRPr="004A5E65">
              <w:rPr>
                <w:rFonts w:ascii="Source Sans Pro" w:hAnsi="Source Sans Pro"/>
                <w:i/>
                <w:iCs/>
                <w:sz w:val="21"/>
                <w:szCs w:val="21"/>
              </w:rPr>
              <w:t>Memoria de actuación justificativa de la actuación, certificaciones de obra, acta de recepción de obras, pruebas fotográficas.</w:t>
            </w:r>
            <w:r>
              <w:rPr>
                <w:rFonts w:ascii="Source Sans Pro" w:hAnsi="Source Sans Pro"/>
                <w:i/>
                <w:iCs/>
                <w:sz w:val="21"/>
                <w:szCs w:val="21"/>
              </w:rPr>
              <w:t xml:space="preserve"> </w:t>
            </w:r>
            <w:r w:rsidRPr="004A5E65">
              <w:rPr>
                <w:rFonts w:ascii="Source Sans Pro" w:hAnsi="Source Sans Pro"/>
                <w:i/>
                <w:iCs/>
                <w:sz w:val="21"/>
                <w:szCs w:val="21"/>
              </w:rPr>
              <w:t xml:space="preserve">En el caso de fomento de acciones colectivas de voluntariado para campañas de </w:t>
            </w:r>
            <w:proofErr w:type="spellStart"/>
            <w:r w:rsidRPr="004A5E65">
              <w:rPr>
                <w:rFonts w:ascii="Source Sans Pro" w:hAnsi="Source Sans Pro"/>
                <w:i/>
                <w:iCs/>
                <w:sz w:val="21"/>
                <w:szCs w:val="21"/>
              </w:rPr>
              <w:t>basuraleza</w:t>
            </w:r>
            <w:proofErr w:type="spellEnd"/>
            <w:r w:rsidRPr="004A5E65">
              <w:rPr>
                <w:rFonts w:ascii="Source Sans Pro" w:hAnsi="Source Sans Pro"/>
                <w:i/>
                <w:iCs/>
                <w:sz w:val="21"/>
                <w:szCs w:val="21"/>
              </w:rPr>
              <w:t xml:space="preserve"> se aportará material divulgativo o cualquier otro medio que verifique la actuación desarrollada.  </w:t>
            </w:r>
          </w:p>
        </w:tc>
      </w:tr>
    </w:tbl>
    <w:p w14:paraId="3BC8010E" w14:textId="77777777" w:rsidR="007747A4" w:rsidRDefault="007747A4" w:rsidP="00261302">
      <w:pPr>
        <w:pStyle w:val="Ttulo4"/>
        <w:rPr>
          <w:rFonts w:ascii="Source Sans Pro" w:hAnsi="Source Sans Pro"/>
          <w:color w:val="auto"/>
          <w:sz w:val="21"/>
          <w:szCs w:val="21"/>
        </w:rPr>
      </w:pPr>
    </w:p>
    <w:p w14:paraId="7D1F81FC" w14:textId="77777777" w:rsidR="007747A4" w:rsidRDefault="007747A4">
      <w:pPr>
        <w:rPr>
          <w:rFonts w:ascii="Source Sans Pro" w:eastAsiaTheme="majorEastAsia" w:hAnsi="Source Sans Pro" w:cstheme="majorBidi"/>
          <w:b/>
          <w:bCs/>
          <w:i/>
          <w:iCs/>
          <w:sz w:val="21"/>
          <w:szCs w:val="21"/>
        </w:rPr>
      </w:pPr>
      <w:r>
        <w:rPr>
          <w:rFonts w:ascii="Source Sans Pro" w:hAnsi="Source Sans Pro"/>
          <w:sz w:val="21"/>
          <w:szCs w:val="21"/>
        </w:rPr>
        <w:br w:type="page"/>
      </w:r>
    </w:p>
    <w:p w14:paraId="1B5EDCBA" w14:textId="02DD4151" w:rsidR="00261302" w:rsidRPr="000F129C" w:rsidRDefault="00261302" w:rsidP="00261302">
      <w:pPr>
        <w:pStyle w:val="Ttulo4"/>
        <w:rPr>
          <w:rFonts w:ascii="Source Sans Pro" w:hAnsi="Source Sans Pro"/>
          <w:color w:val="auto"/>
          <w:sz w:val="21"/>
          <w:szCs w:val="21"/>
        </w:rPr>
      </w:pPr>
      <w:r w:rsidRPr="000F129C">
        <w:rPr>
          <w:rFonts w:ascii="Source Sans Pro" w:hAnsi="Source Sans Pro"/>
          <w:color w:val="auto"/>
          <w:sz w:val="21"/>
          <w:szCs w:val="21"/>
        </w:rPr>
        <w:lastRenderedPageBreak/>
        <w:t>TIPOLOGÍA DE LA ENTIDAD PROMOTORA</w:t>
      </w:r>
      <w:r>
        <w:rPr>
          <w:rFonts w:ascii="Source Sans Pro" w:hAnsi="Source Sans Pro"/>
          <w:color w:val="auto"/>
          <w:sz w:val="21"/>
          <w:szCs w:val="21"/>
        </w:rPr>
        <w:t xml:space="preserve"> </w:t>
      </w:r>
      <w:r w:rsidRPr="000F129C">
        <w:rPr>
          <w:rFonts w:ascii="Source Sans Pro" w:hAnsi="Source Sans Pro"/>
          <w:color w:val="auto"/>
          <w:sz w:val="21"/>
          <w:szCs w:val="21"/>
        </w:rPr>
        <w:t>(IG.1)</w:t>
      </w:r>
    </w:p>
    <w:tbl>
      <w:tblPr>
        <w:tblStyle w:val="Tablaconcuadrcula"/>
        <w:tblW w:w="10456" w:type="dxa"/>
        <w:tblLook w:val="04A0" w:firstRow="1" w:lastRow="0" w:firstColumn="1" w:lastColumn="0" w:noHBand="0" w:noVBand="1"/>
      </w:tblPr>
      <w:tblGrid>
        <w:gridCol w:w="6374"/>
        <w:gridCol w:w="2098"/>
        <w:gridCol w:w="141"/>
        <w:gridCol w:w="851"/>
        <w:gridCol w:w="992"/>
      </w:tblGrid>
      <w:tr w:rsidR="00261302" w:rsidRPr="000F129C" w14:paraId="39A47CEB" w14:textId="77777777" w:rsidTr="006B182B">
        <w:tc>
          <w:tcPr>
            <w:tcW w:w="8472" w:type="dxa"/>
            <w:gridSpan w:val="2"/>
            <w:shd w:val="clear" w:color="auto" w:fill="EAF1DD" w:themeFill="accent3" w:themeFillTint="33"/>
            <w:vAlign w:val="center"/>
          </w:tcPr>
          <w:p w14:paraId="2146814C" w14:textId="5B3E3BE8" w:rsidR="00261302" w:rsidRPr="000F129C" w:rsidRDefault="00261302" w:rsidP="000C682E">
            <w:pPr>
              <w:jc w:val="center"/>
              <w:rPr>
                <w:rFonts w:ascii="Source Sans Pro" w:hAnsi="Source Sans Pro"/>
                <w:b/>
                <w:bCs/>
                <w:sz w:val="21"/>
                <w:szCs w:val="21"/>
              </w:rPr>
            </w:pPr>
            <w:r w:rsidRPr="000F129C">
              <w:rPr>
                <w:rFonts w:ascii="Source Sans Pro" w:hAnsi="Source Sans Pro"/>
                <w:i/>
                <w:iCs/>
                <w:sz w:val="21"/>
                <w:szCs w:val="21"/>
              </w:rPr>
              <w:t xml:space="preserve">Criterio de valoración </w:t>
            </w:r>
          </w:p>
        </w:tc>
        <w:tc>
          <w:tcPr>
            <w:tcW w:w="992" w:type="dxa"/>
            <w:gridSpan w:val="2"/>
            <w:shd w:val="clear" w:color="auto" w:fill="EAF1DD" w:themeFill="accent3" w:themeFillTint="33"/>
          </w:tcPr>
          <w:p w14:paraId="28DAFD27" w14:textId="77777777" w:rsidR="00261302" w:rsidRPr="000F129C" w:rsidRDefault="00261302" w:rsidP="000C682E">
            <w:pPr>
              <w:jc w:val="center"/>
              <w:rPr>
                <w:rFonts w:ascii="Source Sans Pro" w:hAnsi="Source Sans Pro"/>
                <w:b/>
                <w:bCs/>
                <w:sz w:val="21"/>
                <w:szCs w:val="21"/>
              </w:rPr>
            </w:pPr>
            <w:r w:rsidRPr="000F129C">
              <w:rPr>
                <w:rFonts w:ascii="Source Sans Pro" w:hAnsi="Source Sans Pro"/>
                <w:i/>
                <w:iCs/>
                <w:sz w:val="21"/>
                <w:szCs w:val="21"/>
              </w:rPr>
              <w:t>Marcar</w:t>
            </w:r>
          </w:p>
        </w:tc>
        <w:tc>
          <w:tcPr>
            <w:tcW w:w="992" w:type="dxa"/>
            <w:shd w:val="clear" w:color="auto" w:fill="EAF1DD" w:themeFill="accent3" w:themeFillTint="33"/>
          </w:tcPr>
          <w:p w14:paraId="742E9203" w14:textId="77777777" w:rsidR="00261302" w:rsidRPr="000F129C" w:rsidRDefault="00261302" w:rsidP="000C682E">
            <w:pPr>
              <w:jc w:val="center"/>
              <w:rPr>
                <w:rFonts w:ascii="Source Sans Pro" w:hAnsi="Source Sans Pro"/>
                <w:b/>
                <w:bCs/>
                <w:sz w:val="21"/>
                <w:szCs w:val="21"/>
              </w:rPr>
            </w:pPr>
            <w:r w:rsidRPr="000F129C">
              <w:rPr>
                <w:rFonts w:ascii="Source Sans Pro" w:hAnsi="Source Sans Pro"/>
                <w:i/>
                <w:iCs/>
                <w:sz w:val="21"/>
                <w:szCs w:val="21"/>
              </w:rPr>
              <w:t>Puntos</w:t>
            </w:r>
          </w:p>
        </w:tc>
      </w:tr>
      <w:tr w:rsidR="00261302" w:rsidRPr="000F129C" w14:paraId="1A61F13C" w14:textId="77777777" w:rsidTr="000C682E">
        <w:tc>
          <w:tcPr>
            <w:tcW w:w="8472" w:type="dxa"/>
            <w:gridSpan w:val="2"/>
            <w:vAlign w:val="center"/>
          </w:tcPr>
          <w:p w14:paraId="765918B6" w14:textId="77777777" w:rsidR="00261302" w:rsidRPr="000F129C" w:rsidRDefault="00261302" w:rsidP="000C682E">
            <w:pPr>
              <w:rPr>
                <w:rFonts w:ascii="Source Sans Pro" w:hAnsi="Source Sans Pro"/>
                <w:i/>
                <w:iCs/>
                <w:sz w:val="21"/>
                <w:szCs w:val="21"/>
              </w:rPr>
            </w:pPr>
            <w:r>
              <w:rPr>
                <w:rFonts w:ascii="Source Sans Pro" w:hAnsi="Source Sans Pro"/>
                <w:i/>
                <w:iCs/>
                <w:sz w:val="21"/>
                <w:szCs w:val="21"/>
              </w:rPr>
              <w:t>Asociaciones y federaciones que trabajen por la igualdad de género</w:t>
            </w:r>
            <w:r w:rsidRPr="000F129C">
              <w:rPr>
                <w:rFonts w:ascii="Source Sans Pro" w:hAnsi="Source Sans Pro"/>
                <w:i/>
                <w:iCs/>
                <w:sz w:val="21"/>
                <w:szCs w:val="21"/>
              </w:rPr>
              <w:t xml:space="preserve"> (IG.1.</w:t>
            </w:r>
            <w:r>
              <w:rPr>
                <w:rFonts w:ascii="Source Sans Pro" w:hAnsi="Source Sans Pro"/>
                <w:i/>
                <w:iCs/>
                <w:sz w:val="21"/>
                <w:szCs w:val="21"/>
              </w:rPr>
              <w:t>8</w:t>
            </w:r>
            <w:r w:rsidRPr="000F129C">
              <w:rPr>
                <w:rFonts w:ascii="Source Sans Pro" w:hAnsi="Source Sans Pro"/>
                <w:i/>
                <w:iCs/>
                <w:sz w:val="21"/>
                <w:szCs w:val="21"/>
              </w:rPr>
              <w:t>)</w:t>
            </w:r>
          </w:p>
        </w:tc>
        <w:tc>
          <w:tcPr>
            <w:tcW w:w="992" w:type="dxa"/>
            <w:gridSpan w:val="2"/>
            <w:vAlign w:val="center"/>
          </w:tcPr>
          <w:p w14:paraId="5315FA0C"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0D2688FC" w14:textId="77777777" w:rsidR="00261302" w:rsidRPr="000F129C" w:rsidRDefault="00261302" w:rsidP="000C682E">
            <w:pPr>
              <w:jc w:val="center"/>
              <w:rPr>
                <w:rFonts w:ascii="Source Sans Pro" w:hAnsi="Source Sans Pro"/>
                <w:sz w:val="21"/>
                <w:szCs w:val="21"/>
              </w:rPr>
            </w:pPr>
            <w:r>
              <w:rPr>
                <w:rFonts w:ascii="Source Sans Pro" w:hAnsi="Source Sans Pro"/>
                <w:sz w:val="21"/>
                <w:szCs w:val="21"/>
              </w:rPr>
              <w:t>1</w:t>
            </w:r>
          </w:p>
        </w:tc>
      </w:tr>
      <w:tr w:rsidR="004A5E65" w:rsidRPr="008E1498" w14:paraId="1ACD1189" w14:textId="77777777" w:rsidTr="00FF5341">
        <w:tc>
          <w:tcPr>
            <w:tcW w:w="6374" w:type="dxa"/>
            <w:tcBorders>
              <w:bottom w:val="nil"/>
            </w:tcBorders>
          </w:tcPr>
          <w:p w14:paraId="523DD69A" w14:textId="77777777" w:rsidR="004A5E65" w:rsidRPr="008E1498" w:rsidRDefault="004A5E65" w:rsidP="00FF5341">
            <w:pPr>
              <w:tabs>
                <w:tab w:val="left" w:pos="3493"/>
              </w:tabs>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295EA9D7" w14:textId="77777777" w:rsidR="004A5E65" w:rsidRPr="008E1498" w:rsidRDefault="004A5E65"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2FA6530E" w14:textId="7C390372" w:rsidR="004A5E65" w:rsidRPr="008E1498" w:rsidRDefault="004A5E65"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1</w:t>
            </w:r>
          </w:p>
        </w:tc>
      </w:tr>
      <w:tr w:rsidR="004A5E65" w:rsidRPr="008E1498" w14:paraId="07068D35" w14:textId="77777777" w:rsidTr="00FF5341">
        <w:trPr>
          <w:trHeight w:val="382"/>
        </w:trPr>
        <w:tc>
          <w:tcPr>
            <w:tcW w:w="10456" w:type="dxa"/>
            <w:gridSpan w:val="5"/>
            <w:tcBorders>
              <w:top w:val="nil"/>
              <w:bottom w:val="single" w:sz="4" w:space="0" w:color="auto"/>
            </w:tcBorders>
          </w:tcPr>
          <w:p w14:paraId="48267941" w14:textId="3A402D30" w:rsidR="004A5E65" w:rsidRPr="008E1498" w:rsidRDefault="004A5E65"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4A5E65">
              <w:rPr>
                <w:rFonts w:ascii="Source Sans Pro" w:hAnsi="Source Sans Pro"/>
                <w:i/>
                <w:iCs/>
                <w:sz w:val="21"/>
                <w:szCs w:val="21"/>
              </w:rPr>
              <w:t>Estatutos de la asociación o federación donde se recojan sus fines</w:t>
            </w:r>
            <w:r>
              <w:rPr>
                <w:rFonts w:ascii="Source Sans Pro" w:hAnsi="Source Sans Pro"/>
                <w:i/>
                <w:iCs/>
                <w:sz w:val="21"/>
                <w:szCs w:val="21"/>
              </w:rPr>
              <w:t>,</w:t>
            </w:r>
            <w:r w:rsidRPr="004A5E65">
              <w:rPr>
                <w:rFonts w:ascii="Source Sans Pro" w:hAnsi="Source Sans Pro"/>
                <w:i/>
                <w:iCs/>
                <w:sz w:val="21"/>
                <w:szCs w:val="21"/>
              </w:rPr>
              <w:t xml:space="preserve"> certificado de inscripción en el registro oficial de asociaciones o federaciones.</w:t>
            </w:r>
          </w:p>
        </w:tc>
      </w:tr>
    </w:tbl>
    <w:p w14:paraId="49633B56" w14:textId="77777777" w:rsidR="00261302" w:rsidRPr="000F129C" w:rsidRDefault="00261302" w:rsidP="00261302">
      <w:pPr>
        <w:pStyle w:val="Ttulo4"/>
        <w:rPr>
          <w:rFonts w:ascii="Source Sans Pro" w:hAnsi="Source Sans Pro"/>
          <w:color w:val="auto"/>
          <w:sz w:val="21"/>
          <w:szCs w:val="21"/>
        </w:rPr>
      </w:pPr>
      <w:r w:rsidRPr="000F129C">
        <w:rPr>
          <w:rFonts w:ascii="Source Sans Pro" w:hAnsi="Source Sans Pro"/>
          <w:color w:val="auto"/>
          <w:sz w:val="21"/>
          <w:szCs w:val="21"/>
        </w:rPr>
        <w:t>CONTRIBUCIÓN A LA PROMOCIÓN DE CONDICIONES PARA LA IGUALDAD DE OPORTUNIDADES DE LA JUVENTUD RURAL (MENORES DE 35 AÑOS) (JR.1)</w:t>
      </w:r>
    </w:p>
    <w:tbl>
      <w:tblPr>
        <w:tblStyle w:val="Tablaconcuadrcula"/>
        <w:tblW w:w="10456" w:type="dxa"/>
        <w:tblLook w:val="04A0" w:firstRow="1" w:lastRow="0" w:firstColumn="1" w:lastColumn="0" w:noHBand="0" w:noVBand="1"/>
      </w:tblPr>
      <w:tblGrid>
        <w:gridCol w:w="6374"/>
        <w:gridCol w:w="1954"/>
        <w:gridCol w:w="285"/>
        <w:gridCol w:w="704"/>
        <w:gridCol w:w="1139"/>
      </w:tblGrid>
      <w:tr w:rsidR="00261302" w:rsidRPr="000F129C" w14:paraId="03ACEF50" w14:textId="77777777" w:rsidTr="006B182B">
        <w:tc>
          <w:tcPr>
            <w:tcW w:w="8328" w:type="dxa"/>
            <w:gridSpan w:val="2"/>
            <w:shd w:val="clear" w:color="auto" w:fill="EAF1DD" w:themeFill="accent3" w:themeFillTint="33"/>
            <w:vAlign w:val="center"/>
          </w:tcPr>
          <w:p w14:paraId="7EE837B1" w14:textId="7D8D0792" w:rsidR="00261302" w:rsidRPr="000F129C" w:rsidRDefault="00261302" w:rsidP="000C682E">
            <w:pPr>
              <w:jc w:val="center"/>
              <w:rPr>
                <w:rFonts w:ascii="Source Sans Pro" w:hAnsi="Source Sans Pro"/>
                <w:b/>
                <w:bCs/>
                <w:sz w:val="21"/>
                <w:szCs w:val="21"/>
              </w:rPr>
            </w:pPr>
            <w:r w:rsidRPr="000F129C">
              <w:rPr>
                <w:rFonts w:ascii="Source Sans Pro" w:hAnsi="Source Sans Pro"/>
                <w:i/>
                <w:iCs/>
                <w:sz w:val="21"/>
                <w:szCs w:val="21"/>
              </w:rPr>
              <w:t xml:space="preserve">Criterio de valoración </w:t>
            </w:r>
          </w:p>
        </w:tc>
        <w:tc>
          <w:tcPr>
            <w:tcW w:w="989" w:type="dxa"/>
            <w:gridSpan w:val="2"/>
            <w:shd w:val="clear" w:color="auto" w:fill="EAF1DD" w:themeFill="accent3" w:themeFillTint="33"/>
          </w:tcPr>
          <w:p w14:paraId="2DAD7F42" w14:textId="77777777" w:rsidR="00261302" w:rsidRPr="000F129C" w:rsidRDefault="00261302" w:rsidP="000C682E">
            <w:pPr>
              <w:jc w:val="center"/>
              <w:rPr>
                <w:rFonts w:ascii="Source Sans Pro" w:hAnsi="Source Sans Pro"/>
                <w:b/>
                <w:bCs/>
                <w:sz w:val="21"/>
                <w:szCs w:val="21"/>
              </w:rPr>
            </w:pPr>
            <w:r w:rsidRPr="000F129C">
              <w:rPr>
                <w:rFonts w:ascii="Source Sans Pro" w:hAnsi="Source Sans Pro"/>
                <w:i/>
                <w:iCs/>
                <w:sz w:val="21"/>
                <w:szCs w:val="21"/>
              </w:rPr>
              <w:t>Marcar</w:t>
            </w:r>
          </w:p>
        </w:tc>
        <w:tc>
          <w:tcPr>
            <w:tcW w:w="1139" w:type="dxa"/>
            <w:shd w:val="clear" w:color="auto" w:fill="EAF1DD" w:themeFill="accent3" w:themeFillTint="33"/>
          </w:tcPr>
          <w:p w14:paraId="73F7C77D" w14:textId="77777777" w:rsidR="00261302" w:rsidRPr="000F129C" w:rsidRDefault="00261302" w:rsidP="000C682E">
            <w:pPr>
              <w:jc w:val="center"/>
              <w:rPr>
                <w:rFonts w:ascii="Source Sans Pro" w:hAnsi="Source Sans Pro"/>
                <w:b/>
                <w:bCs/>
                <w:sz w:val="21"/>
                <w:szCs w:val="21"/>
              </w:rPr>
            </w:pPr>
            <w:r w:rsidRPr="000F129C">
              <w:rPr>
                <w:rFonts w:ascii="Source Sans Pro" w:hAnsi="Source Sans Pro"/>
                <w:i/>
                <w:iCs/>
                <w:sz w:val="21"/>
                <w:szCs w:val="21"/>
              </w:rPr>
              <w:t>Puntos</w:t>
            </w:r>
          </w:p>
        </w:tc>
      </w:tr>
      <w:tr w:rsidR="00261302" w:rsidRPr="000F129C" w14:paraId="0AFA3C32" w14:textId="77777777" w:rsidTr="00144AD0">
        <w:tc>
          <w:tcPr>
            <w:tcW w:w="8328" w:type="dxa"/>
            <w:gridSpan w:val="2"/>
            <w:vAlign w:val="center"/>
          </w:tcPr>
          <w:p w14:paraId="1C658EEE" w14:textId="77777777" w:rsidR="00261302" w:rsidRPr="000F129C" w:rsidRDefault="00261302" w:rsidP="000C682E">
            <w:pPr>
              <w:rPr>
                <w:rFonts w:ascii="Source Sans Pro" w:hAnsi="Source Sans Pro"/>
                <w:i/>
                <w:iCs/>
                <w:sz w:val="21"/>
                <w:szCs w:val="21"/>
              </w:rPr>
            </w:pPr>
            <w:r>
              <w:rPr>
                <w:rFonts w:ascii="Source Sans Pro" w:hAnsi="Source Sans Pro"/>
                <w:i/>
                <w:iCs/>
                <w:sz w:val="21"/>
                <w:szCs w:val="21"/>
              </w:rPr>
              <w:t>Asociaciones juveniles</w:t>
            </w:r>
            <w:r w:rsidRPr="000F129C">
              <w:rPr>
                <w:rFonts w:ascii="Source Sans Pro" w:hAnsi="Source Sans Pro"/>
                <w:i/>
                <w:iCs/>
                <w:sz w:val="21"/>
                <w:szCs w:val="21"/>
              </w:rPr>
              <w:t xml:space="preserve"> (JR.1.</w:t>
            </w:r>
            <w:r>
              <w:rPr>
                <w:rFonts w:ascii="Source Sans Pro" w:hAnsi="Source Sans Pro"/>
                <w:i/>
                <w:iCs/>
                <w:sz w:val="21"/>
                <w:szCs w:val="21"/>
              </w:rPr>
              <w:t>7</w:t>
            </w:r>
            <w:r w:rsidRPr="000F129C">
              <w:rPr>
                <w:rFonts w:ascii="Source Sans Pro" w:hAnsi="Source Sans Pro"/>
                <w:i/>
                <w:iCs/>
                <w:sz w:val="21"/>
                <w:szCs w:val="21"/>
              </w:rPr>
              <w:t>)</w:t>
            </w:r>
          </w:p>
        </w:tc>
        <w:tc>
          <w:tcPr>
            <w:tcW w:w="989" w:type="dxa"/>
            <w:gridSpan w:val="2"/>
            <w:vAlign w:val="center"/>
          </w:tcPr>
          <w:p w14:paraId="7F290325"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1139" w:type="dxa"/>
            <w:vAlign w:val="center"/>
          </w:tcPr>
          <w:p w14:paraId="636A959B" w14:textId="77777777" w:rsidR="00261302" w:rsidRPr="000F129C" w:rsidRDefault="00261302" w:rsidP="000C682E">
            <w:pPr>
              <w:jc w:val="center"/>
              <w:rPr>
                <w:rFonts w:ascii="Source Sans Pro" w:hAnsi="Source Sans Pro"/>
                <w:sz w:val="21"/>
                <w:szCs w:val="21"/>
              </w:rPr>
            </w:pPr>
            <w:r>
              <w:rPr>
                <w:rFonts w:ascii="Source Sans Pro" w:hAnsi="Source Sans Pro"/>
                <w:sz w:val="21"/>
                <w:szCs w:val="21"/>
              </w:rPr>
              <w:t>1</w:t>
            </w:r>
          </w:p>
        </w:tc>
      </w:tr>
      <w:tr w:rsidR="004A5E65" w:rsidRPr="008E1498" w14:paraId="33310DC6" w14:textId="77777777" w:rsidTr="00FF5341">
        <w:tc>
          <w:tcPr>
            <w:tcW w:w="6374" w:type="dxa"/>
            <w:tcBorders>
              <w:bottom w:val="nil"/>
            </w:tcBorders>
          </w:tcPr>
          <w:p w14:paraId="6689F192" w14:textId="77777777" w:rsidR="004A5E65" w:rsidRPr="008E1498" w:rsidRDefault="004A5E65"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55056E17" w14:textId="77777777" w:rsidR="004A5E65" w:rsidRPr="008E1498" w:rsidRDefault="004A5E65"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4C5D5274" w14:textId="1AFC8BDD" w:rsidR="004A5E65" w:rsidRPr="008E1498" w:rsidRDefault="004A5E65"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1</w:t>
            </w:r>
          </w:p>
        </w:tc>
      </w:tr>
      <w:tr w:rsidR="004A5E65" w:rsidRPr="008E1498" w14:paraId="629C9293" w14:textId="77777777" w:rsidTr="00FF5341">
        <w:tc>
          <w:tcPr>
            <w:tcW w:w="10456" w:type="dxa"/>
            <w:gridSpan w:val="5"/>
            <w:tcBorders>
              <w:top w:val="nil"/>
            </w:tcBorders>
          </w:tcPr>
          <w:p w14:paraId="7BEA3267" w14:textId="131F17B2" w:rsidR="004A5E65" w:rsidRPr="008E1498" w:rsidRDefault="004A5E65"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4A5E65">
              <w:rPr>
                <w:rFonts w:ascii="Source Sans Pro" w:hAnsi="Source Sans Pro"/>
                <w:i/>
                <w:iCs/>
                <w:sz w:val="21"/>
                <w:szCs w:val="21"/>
              </w:rPr>
              <w:t>Acta de constitución, Estatutos de la asociación donde se recojan sus fines, certificado de inscripción en el registro oficial de asociaciones. Deberá acreditarse la condición de menor de 35 años en la presentación de la solicitud</w:t>
            </w:r>
            <w:r>
              <w:rPr>
                <w:rFonts w:ascii="Source Sans Pro" w:hAnsi="Source Sans Pro"/>
                <w:i/>
                <w:iCs/>
                <w:sz w:val="21"/>
                <w:szCs w:val="21"/>
              </w:rPr>
              <w:t>.</w:t>
            </w:r>
          </w:p>
        </w:tc>
      </w:tr>
    </w:tbl>
    <w:p w14:paraId="78CB1167" w14:textId="77777777" w:rsidR="00261302" w:rsidRDefault="00261302" w:rsidP="00261302">
      <w:pPr>
        <w:pStyle w:val="Ttulo4"/>
        <w:spacing w:before="0" w:line="240" w:lineRule="auto"/>
        <w:rPr>
          <w:rFonts w:ascii="Source Sans Pro" w:hAnsi="Source Sans Pro"/>
          <w:color w:val="auto"/>
          <w:sz w:val="21"/>
          <w:szCs w:val="21"/>
        </w:rPr>
      </w:pPr>
    </w:p>
    <w:p w14:paraId="2167A264" w14:textId="77777777" w:rsidR="00261302" w:rsidRPr="000F129C" w:rsidRDefault="00261302" w:rsidP="00261302">
      <w:pPr>
        <w:pStyle w:val="Ttulo4"/>
        <w:spacing w:before="0" w:line="240" w:lineRule="auto"/>
        <w:rPr>
          <w:rFonts w:ascii="Source Sans Pro" w:hAnsi="Source Sans Pro"/>
          <w:color w:val="auto"/>
          <w:sz w:val="21"/>
          <w:szCs w:val="21"/>
        </w:rPr>
      </w:pPr>
      <w:r w:rsidRPr="000F129C">
        <w:rPr>
          <w:rFonts w:ascii="Source Sans Pro" w:hAnsi="Source Sans Pro"/>
          <w:color w:val="auto"/>
          <w:sz w:val="21"/>
          <w:szCs w:val="21"/>
        </w:rPr>
        <w:t>CARÁCTER INNOVADOR DE LA OPERACIÓN PARA LA QUE SE SOLICITA LA AYUDA (IN.1)</w:t>
      </w:r>
    </w:p>
    <w:p w14:paraId="1FCDA77A" w14:textId="77777777" w:rsidR="00261302" w:rsidRPr="000F129C" w:rsidRDefault="00261302" w:rsidP="00261302">
      <w:pPr>
        <w:spacing w:after="0" w:line="240" w:lineRule="auto"/>
        <w:rPr>
          <w:rFonts w:ascii="Source Sans Pro" w:hAnsi="Source Sans Pro"/>
          <w:i/>
          <w:iCs/>
          <w:sz w:val="21"/>
          <w:szCs w:val="21"/>
        </w:rPr>
      </w:pPr>
      <w:r w:rsidRPr="000F129C">
        <w:rPr>
          <w:rFonts w:ascii="Source Sans Pro" w:hAnsi="Source Sans Pro"/>
          <w:i/>
          <w:iCs/>
          <w:sz w:val="21"/>
          <w:szCs w:val="21"/>
        </w:rPr>
        <w:t xml:space="preserve">NOTA: Indique a continuación la puntuación total que corresponda, resultado de sumar la obtenida en las siguientes tablas: A) Temáticas innovadoras (máx. </w:t>
      </w:r>
      <w:r>
        <w:rPr>
          <w:rFonts w:ascii="Source Sans Pro" w:hAnsi="Source Sans Pro"/>
          <w:i/>
          <w:iCs/>
          <w:sz w:val="21"/>
          <w:szCs w:val="21"/>
        </w:rPr>
        <w:t>5</w:t>
      </w:r>
      <w:r w:rsidRPr="000F129C">
        <w:rPr>
          <w:rFonts w:ascii="Source Sans Pro" w:hAnsi="Source Sans Pro"/>
          <w:i/>
          <w:iCs/>
          <w:sz w:val="21"/>
          <w:szCs w:val="21"/>
        </w:rPr>
        <w:t xml:space="preserve"> puntos) y </w:t>
      </w:r>
      <w:r>
        <w:rPr>
          <w:rFonts w:ascii="Source Sans Pro" w:hAnsi="Source Sans Pro"/>
          <w:i/>
          <w:iCs/>
          <w:sz w:val="21"/>
          <w:szCs w:val="21"/>
        </w:rPr>
        <w:t>B</w:t>
      </w:r>
      <w:r w:rsidRPr="000F129C">
        <w:rPr>
          <w:rFonts w:ascii="Source Sans Pro" w:hAnsi="Source Sans Pro"/>
          <w:i/>
          <w:iCs/>
          <w:sz w:val="21"/>
          <w:szCs w:val="21"/>
        </w:rPr>
        <w:t xml:space="preserve">) Aspectos innovadores. (máx. </w:t>
      </w:r>
      <w:r>
        <w:rPr>
          <w:rFonts w:ascii="Source Sans Pro" w:hAnsi="Source Sans Pro"/>
          <w:i/>
          <w:iCs/>
          <w:sz w:val="21"/>
          <w:szCs w:val="21"/>
        </w:rPr>
        <w:t>5</w:t>
      </w:r>
      <w:r w:rsidRPr="000F129C">
        <w:rPr>
          <w:rFonts w:ascii="Source Sans Pro" w:hAnsi="Source Sans Pro"/>
          <w:i/>
          <w:iCs/>
          <w:sz w:val="21"/>
          <w:szCs w:val="21"/>
        </w:rPr>
        <w:t xml:space="preserve"> puntos).</w:t>
      </w:r>
    </w:p>
    <w:tbl>
      <w:tblPr>
        <w:tblStyle w:val="Tablaconcuadrcula"/>
        <w:tblW w:w="10456" w:type="dxa"/>
        <w:tblLook w:val="04A0" w:firstRow="1" w:lastRow="0" w:firstColumn="1" w:lastColumn="0" w:noHBand="0" w:noVBand="1"/>
      </w:tblPr>
      <w:tblGrid>
        <w:gridCol w:w="534"/>
        <w:gridCol w:w="5840"/>
        <w:gridCol w:w="2098"/>
        <w:gridCol w:w="141"/>
        <w:gridCol w:w="851"/>
        <w:gridCol w:w="992"/>
      </w:tblGrid>
      <w:tr w:rsidR="00AB2927" w:rsidRPr="000F129C" w14:paraId="190FA55F" w14:textId="77777777" w:rsidTr="006B182B">
        <w:tc>
          <w:tcPr>
            <w:tcW w:w="8472" w:type="dxa"/>
            <w:gridSpan w:val="3"/>
            <w:shd w:val="clear" w:color="auto" w:fill="EAF1DD" w:themeFill="accent3" w:themeFillTint="33"/>
            <w:vAlign w:val="center"/>
          </w:tcPr>
          <w:p w14:paraId="3C48C66A" w14:textId="3597C5C6" w:rsidR="00AB2927" w:rsidRPr="00AB2927" w:rsidRDefault="00AB2927" w:rsidP="00AB2927">
            <w:pPr>
              <w:jc w:val="center"/>
              <w:rPr>
                <w:rFonts w:ascii="Source Sans Pro" w:hAnsi="Source Sans Pro"/>
                <w:i/>
                <w:iCs/>
                <w:sz w:val="21"/>
                <w:szCs w:val="21"/>
              </w:rPr>
            </w:pPr>
            <w:r w:rsidRPr="000F129C">
              <w:rPr>
                <w:rFonts w:ascii="Source Sans Pro" w:hAnsi="Source Sans Pro"/>
                <w:i/>
                <w:iCs/>
                <w:sz w:val="21"/>
                <w:szCs w:val="21"/>
              </w:rPr>
              <w:t xml:space="preserve">Criterio de valoración </w:t>
            </w:r>
            <w:r>
              <w:rPr>
                <w:rFonts w:ascii="Source Sans Pro" w:hAnsi="Source Sans Pro"/>
                <w:i/>
                <w:iCs/>
                <w:sz w:val="21"/>
                <w:szCs w:val="21"/>
              </w:rPr>
              <w:t>(acumulables)</w:t>
            </w:r>
          </w:p>
        </w:tc>
        <w:tc>
          <w:tcPr>
            <w:tcW w:w="992" w:type="dxa"/>
            <w:gridSpan w:val="2"/>
            <w:shd w:val="clear" w:color="auto" w:fill="EAF1DD" w:themeFill="accent3" w:themeFillTint="33"/>
          </w:tcPr>
          <w:p w14:paraId="4EF0B4C3" w14:textId="7947F94C" w:rsidR="00AB2927" w:rsidRPr="00AB2927" w:rsidRDefault="00AB2927" w:rsidP="00AB2927">
            <w:pPr>
              <w:jc w:val="center"/>
              <w:rPr>
                <w:rFonts w:ascii="Source Sans Pro" w:hAnsi="Source Sans Pro"/>
                <w:i/>
                <w:iCs/>
                <w:sz w:val="21"/>
                <w:szCs w:val="21"/>
              </w:rPr>
            </w:pPr>
            <w:r w:rsidRPr="000F129C">
              <w:rPr>
                <w:rFonts w:ascii="Source Sans Pro" w:hAnsi="Source Sans Pro"/>
                <w:i/>
                <w:iCs/>
                <w:sz w:val="21"/>
                <w:szCs w:val="21"/>
              </w:rPr>
              <w:t>Marcar</w:t>
            </w:r>
          </w:p>
        </w:tc>
        <w:tc>
          <w:tcPr>
            <w:tcW w:w="992" w:type="dxa"/>
            <w:shd w:val="clear" w:color="auto" w:fill="EAF1DD" w:themeFill="accent3" w:themeFillTint="33"/>
          </w:tcPr>
          <w:p w14:paraId="3DFFCAB0" w14:textId="5933C614" w:rsidR="00AB2927" w:rsidRPr="00AB2927" w:rsidRDefault="00AB2927" w:rsidP="00AB2927">
            <w:pPr>
              <w:jc w:val="center"/>
              <w:rPr>
                <w:rFonts w:ascii="Source Sans Pro" w:hAnsi="Source Sans Pro"/>
                <w:i/>
                <w:iCs/>
                <w:sz w:val="21"/>
                <w:szCs w:val="21"/>
              </w:rPr>
            </w:pPr>
            <w:r w:rsidRPr="000F129C">
              <w:rPr>
                <w:rFonts w:ascii="Source Sans Pro" w:hAnsi="Source Sans Pro"/>
                <w:i/>
                <w:iCs/>
                <w:sz w:val="21"/>
                <w:szCs w:val="21"/>
              </w:rPr>
              <w:t>Puntos</w:t>
            </w:r>
          </w:p>
        </w:tc>
      </w:tr>
      <w:tr w:rsidR="00261302" w:rsidRPr="000F129C" w14:paraId="5FAFECEB" w14:textId="77777777" w:rsidTr="006B182B">
        <w:tc>
          <w:tcPr>
            <w:tcW w:w="10456" w:type="dxa"/>
            <w:gridSpan w:val="6"/>
            <w:shd w:val="clear" w:color="auto" w:fill="EAF1DD" w:themeFill="accent3" w:themeFillTint="33"/>
            <w:vAlign w:val="center"/>
          </w:tcPr>
          <w:p w14:paraId="7890A251" w14:textId="63EFC101" w:rsidR="00261302" w:rsidRPr="000F129C" w:rsidRDefault="00261302" w:rsidP="000C682E">
            <w:pPr>
              <w:pStyle w:val="Prrafodelista"/>
              <w:numPr>
                <w:ilvl w:val="0"/>
                <w:numId w:val="12"/>
              </w:numPr>
              <w:jc w:val="center"/>
              <w:rPr>
                <w:rFonts w:ascii="Source Sans Pro" w:hAnsi="Source Sans Pro"/>
                <w:i/>
                <w:iCs/>
                <w:sz w:val="21"/>
                <w:szCs w:val="21"/>
              </w:rPr>
            </w:pPr>
            <w:r w:rsidRPr="000F129C">
              <w:rPr>
                <w:rFonts w:ascii="Source Sans Pro" w:hAnsi="Source Sans Pro"/>
                <w:i/>
                <w:iCs/>
                <w:sz w:val="21"/>
                <w:szCs w:val="21"/>
              </w:rPr>
              <w:t xml:space="preserve">Temáticas innovadoras </w:t>
            </w:r>
          </w:p>
        </w:tc>
      </w:tr>
      <w:tr w:rsidR="00261302" w:rsidRPr="000F129C" w14:paraId="64984A98" w14:textId="77777777" w:rsidTr="000C682E">
        <w:tc>
          <w:tcPr>
            <w:tcW w:w="8472" w:type="dxa"/>
            <w:gridSpan w:val="3"/>
            <w:vAlign w:val="center"/>
          </w:tcPr>
          <w:p w14:paraId="7B20D7FF" w14:textId="77777777" w:rsidR="00261302" w:rsidRPr="000F129C" w:rsidRDefault="00261302" w:rsidP="000C682E">
            <w:pPr>
              <w:rPr>
                <w:rFonts w:ascii="Source Sans Pro" w:hAnsi="Source Sans Pro"/>
                <w:i/>
                <w:iCs/>
                <w:sz w:val="21"/>
                <w:szCs w:val="21"/>
              </w:rPr>
            </w:pPr>
            <w:r w:rsidRPr="000F129C">
              <w:rPr>
                <w:rFonts w:ascii="Source Sans Pro" w:hAnsi="Source Sans Pro"/>
                <w:i/>
                <w:iCs/>
                <w:sz w:val="21"/>
                <w:szCs w:val="21"/>
              </w:rPr>
              <w:t>La operación aborda alguna de las temáticas consideradas innovadoras en la Estrategia de Desarrollo Local Leader (IN 1.2). Indique cuál/es de las siguientes:</w:t>
            </w:r>
          </w:p>
        </w:tc>
        <w:tc>
          <w:tcPr>
            <w:tcW w:w="992" w:type="dxa"/>
            <w:gridSpan w:val="2"/>
            <w:vAlign w:val="center"/>
          </w:tcPr>
          <w:p w14:paraId="360B4FAB"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6AFC1AAD" w14:textId="77777777" w:rsidR="00261302" w:rsidRPr="000F129C" w:rsidRDefault="00261302" w:rsidP="000C682E">
            <w:pPr>
              <w:jc w:val="center"/>
              <w:rPr>
                <w:rFonts w:ascii="Source Sans Pro" w:hAnsi="Source Sans Pro"/>
                <w:sz w:val="21"/>
                <w:szCs w:val="21"/>
              </w:rPr>
            </w:pPr>
            <w:r>
              <w:rPr>
                <w:rFonts w:ascii="Source Sans Pro" w:hAnsi="Source Sans Pro"/>
                <w:sz w:val="21"/>
                <w:szCs w:val="21"/>
              </w:rPr>
              <w:t>5</w:t>
            </w:r>
          </w:p>
        </w:tc>
      </w:tr>
      <w:tr w:rsidR="00261302" w:rsidRPr="000F129C" w14:paraId="234B8B48" w14:textId="77777777" w:rsidTr="000C682E">
        <w:tc>
          <w:tcPr>
            <w:tcW w:w="534" w:type="dxa"/>
          </w:tcPr>
          <w:p w14:paraId="41728ADA"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62459AAB"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1. Operaciones destinadas a mejorar la movilidad y la infraestructura</w:t>
            </w:r>
          </w:p>
        </w:tc>
      </w:tr>
      <w:tr w:rsidR="00261302" w:rsidRPr="000F129C" w14:paraId="595B7C29" w14:textId="77777777" w:rsidTr="000C682E">
        <w:tc>
          <w:tcPr>
            <w:tcW w:w="534" w:type="dxa"/>
          </w:tcPr>
          <w:p w14:paraId="242B17FC"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2443D552"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2. Operaciones destinadas a fomentar el emprendimiento y la sostenibilidad</w:t>
            </w:r>
          </w:p>
        </w:tc>
      </w:tr>
      <w:tr w:rsidR="00261302" w:rsidRPr="000F129C" w14:paraId="7C9833D4" w14:textId="77777777" w:rsidTr="000C682E">
        <w:tc>
          <w:tcPr>
            <w:tcW w:w="534" w:type="dxa"/>
          </w:tcPr>
          <w:p w14:paraId="25B714C7"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7BA4CEA3"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color w:val="000000"/>
                <w:sz w:val="20"/>
                <w:szCs w:val="20"/>
                <w:lang w:eastAsia="es-ES"/>
              </w:rPr>
              <w:t>3. Operaciones destinadas a la promoción y desarrollo de la agricultura</w:t>
            </w:r>
          </w:p>
        </w:tc>
      </w:tr>
      <w:tr w:rsidR="00261302" w:rsidRPr="000F129C" w14:paraId="0F4B445B" w14:textId="77777777" w:rsidTr="000C682E">
        <w:tc>
          <w:tcPr>
            <w:tcW w:w="534" w:type="dxa"/>
          </w:tcPr>
          <w:p w14:paraId="76094C84"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5DC95192"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4. Operaciones destinadas a impulsar la digitalización y la innovación tecnológica</w:t>
            </w:r>
          </w:p>
        </w:tc>
      </w:tr>
      <w:tr w:rsidR="00261302" w:rsidRPr="000F129C" w14:paraId="2986D80C" w14:textId="77777777" w:rsidTr="000C682E">
        <w:tc>
          <w:tcPr>
            <w:tcW w:w="534" w:type="dxa"/>
            <w:vAlign w:val="center"/>
          </w:tcPr>
          <w:p w14:paraId="558A0344"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2AAC27FD"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5. Operaciones destinadas a fortalecer el mercado y la economía local</w:t>
            </w:r>
          </w:p>
        </w:tc>
      </w:tr>
      <w:tr w:rsidR="00261302" w:rsidRPr="000F129C" w14:paraId="7142F7E9" w14:textId="77777777" w:rsidTr="000C682E">
        <w:tc>
          <w:tcPr>
            <w:tcW w:w="534" w:type="dxa"/>
            <w:vAlign w:val="center"/>
          </w:tcPr>
          <w:p w14:paraId="351B149C" w14:textId="77777777" w:rsidR="00261302" w:rsidRPr="000F129C" w:rsidRDefault="00261302" w:rsidP="000C682E">
            <w:pPr>
              <w:jc w:val="center"/>
              <w:rPr>
                <w:rFonts w:ascii="Source Sans Pro" w:hAnsi="Source Sans Pro"/>
                <w:i/>
                <w:iCs/>
                <w:sz w:val="20"/>
                <w:szCs w:val="20"/>
              </w:rPr>
            </w:pPr>
            <w:r w:rsidRPr="000F129C">
              <w:rPr>
                <w:rFonts w:ascii="Source Sans Pro" w:hAnsi="Source Sans Pro"/>
                <w:sz w:val="21"/>
                <w:szCs w:val="21"/>
              </w:rPr>
              <w:t>☐</w:t>
            </w:r>
          </w:p>
        </w:tc>
        <w:tc>
          <w:tcPr>
            <w:tcW w:w="9922" w:type="dxa"/>
            <w:gridSpan w:val="5"/>
            <w:vAlign w:val="center"/>
          </w:tcPr>
          <w:p w14:paraId="6AF26CC0"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6. Operaciones destinadas a mejorar los servicios sociales y comunitarios</w:t>
            </w:r>
          </w:p>
        </w:tc>
      </w:tr>
      <w:tr w:rsidR="00261302" w:rsidRPr="000F129C" w14:paraId="267633F5" w14:textId="77777777" w:rsidTr="000C682E">
        <w:tc>
          <w:tcPr>
            <w:tcW w:w="534" w:type="dxa"/>
            <w:vAlign w:val="center"/>
          </w:tcPr>
          <w:p w14:paraId="312D90B8"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3C15AC0D"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color w:val="000000"/>
                <w:sz w:val="20"/>
                <w:szCs w:val="20"/>
                <w:lang w:eastAsia="es-ES"/>
              </w:rPr>
              <w:t>7. Operaciones destinadas a promover el turismo y la cultura</w:t>
            </w:r>
          </w:p>
        </w:tc>
      </w:tr>
      <w:tr w:rsidR="00261302" w:rsidRPr="000F129C" w14:paraId="5A121601" w14:textId="77777777" w:rsidTr="006B182B">
        <w:tc>
          <w:tcPr>
            <w:tcW w:w="10456" w:type="dxa"/>
            <w:gridSpan w:val="6"/>
            <w:shd w:val="clear" w:color="auto" w:fill="EAF1DD" w:themeFill="accent3" w:themeFillTint="33"/>
            <w:vAlign w:val="center"/>
          </w:tcPr>
          <w:p w14:paraId="1FB4118D" w14:textId="58ED12FF" w:rsidR="00261302" w:rsidRPr="000F129C" w:rsidRDefault="00261302" w:rsidP="000C682E">
            <w:pPr>
              <w:pStyle w:val="Prrafodelista"/>
              <w:numPr>
                <w:ilvl w:val="0"/>
                <w:numId w:val="12"/>
              </w:numPr>
              <w:jc w:val="center"/>
              <w:rPr>
                <w:rFonts w:ascii="Source Sans Pro" w:hAnsi="Source Sans Pro"/>
                <w:i/>
                <w:iCs/>
                <w:sz w:val="21"/>
                <w:szCs w:val="21"/>
              </w:rPr>
            </w:pPr>
            <w:r w:rsidRPr="000F129C">
              <w:rPr>
                <w:rFonts w:ascii="Source Sans Pro" w:hAnsi="Source Sans Pro"/>
                <w:i/>
                <w:iCs/>
                <w:sz w:val="21"/>
                <w:szCs w:val="21"/>
              </w:rPr>
              <w:t xml:space="preserve">Aspectos innovadores </w:t>
            </w:r>
          </w:p>
        </w:tc>
      </w:tr>
      <w:tr w:rsidR="00261302" w:rsidRPr="000F129C" w14:paraId="43DACAD6" w14:textId="77777777" w:rsidTr="000C682E">
        <w:tc>
          <w:tcPr>
            <w:tcW w:w="8472" w:type="dxa"/>
            <w:gridSpan w:val="3"/>
            <w:vAlign w:val="center"/>
          </w:tcPr>
          <w:p w14:paraId="02E2FEA8" w14:textId="77777777" w:rsidR="00261302" w:rsidRPr="000F129C" w:rsidRDefault="00261302" w:rsidP="000C682E">
            <w:pPr>
              <w:rPr>
                <w:rFonts w:ascii="Source Sans Pro" w:hAnsi="Source Sans Pro"/>
                <w:i/>
                <w:iCs/>
                <w:sz w:val="21"/>
                <w:szCs w:val="21"/>
              </w:rPr>
            </w:pPr>
            <w:r w:rsidRPr="000F129C">
              <w:rPr>
                <w:rFonts w:ascii="Source Sans Pro" w:hAnsi="Source Sans Pro"/>
                <w:i/>
                <w:iCs/>
                <w:sz w:val="21"/>
                <w:szCs w:val="21"/>
              </w:rPr>
              <w:t>La operación integra alguno de los aspectos considerados innovadores en la Estrategia de Desarrollo Local Leader (IN 1.3). Indique cuál/es de los siguientes:</w:t>
            </w:r>
          </w:p>
        </w:tc>
        <w:tc>
          <w:tcPr>
            <w:tcW w:w="992" w:type="dxa"/>
            <w:gridSpan w:val="2"/>
            <w:vAlign w:val="center"/>
          </w:tcPr>
          <w:p w14:paraId="595021C9"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 w:type="dxa"/>
            <w:vAlign w:val="center"/>
          </w:tcPr>
          <w:p w14:paraId="722D030C" w14:textId="77777777" w:rsidR="00261302" w:rsidRPr="000F129C" w:rsidRDefault="00261302" w:rsidP="000C682E">
            <w:pPr>
              <w:jc w:val="center"/>
              <w:rPr>
                <w:rFonts w:ascii="Source Sans Pro" w:hAnsi="Source Sans Pro"/>
                <w:sz w:val="21"/>
                <w:szCs w:val="21"/>
              </w:rPr>
            </w:pPr>
            <w:r>
              <w:rPr>
                <w:rFonts w:ascii="Source Sans Pro" w:hAnsi="Source Sans Pro"/>
                <w:sz w:val="21"/>
                <w:szCs w:val="21"/>
              </w:rPr>
              <w:t>5</w:t>
            </w:r>
          </w:p>
        </w:tc>
      </w:tr>
      <w:tr w:rsidR="00261302" w:rsidRPr="000F129C" w14:paraId="28D33464" w14:textId="77777777" w:rsidTr="000C682E">
        <w:tc>
          <w:tcPr>
            <w:tcW w:w="534" w:type="dxa"/>
          </w:tcPr>
          <w:p w14:paraId="3BA447BD"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2860E8E4"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1. Movilidad sostenible y accesibilidad</w:t>
            </w:r>
          </w:p>
        </w:tc>
      </w:tr>
      <w:tr w:rsidR="00261302" w:rsidRPr="000F129C" w14:paraId="3E8ED13E" w14:textId="77777777" w:rsidTr="000C682E">
        <w:tc>
          <w:tcPr>
            <w:tcW w:w="534" w:type="dxa"/>
          </w:tcPr>
          <w:p w14:paraId="498DB7B2"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5CCCF98F"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2. Fomento del emprendimiento y empresas verdes</w:t>
            </w:r>
          </w:p>
        </w:tc>
      </w:tr>
      <w:tr w:rsidR="00261302" w:rsidRPr="000F129C" w14:paraId="295442E7" w14:textId="77777777" w:rsidTr="000C682E">
        <w:tc>
          <w:tcPr>
            <w:tcW w:w="534" w:type="dxa"/>
            <w:vAlign w:val="center"/>
          </w:tcPr>
          <w:p w14:paraId="07FE1FC1" w14:textId="77777777" w:rsidR="00261302" w:rsidRPr="000F129C" w:rsidRDefault="00261302" w:rsidP="000C682E">
            <w:pPr>
              <w:jc w:val="center"/>
              <w:rPr>
                <w:rFonts w:ascii="Source Sans Pro" w:eastAsia="Times New Roman" w:hAnsi="Source Sans Pro" w:cs="Calibri"/>
                <w:i/>
                <w:iCs/>
                <w:sz w:val="20"/>
                <w:szCs w:val="20"/>
                <w:lang w:eastAsia="es-ES"/>
              </w:rPr>
            </w:pPr>
            <w:r w:rsidRPr="000F129C">
              <w:rPr>
                <w:rFonts w:ascii="Source Sans Pro" w:hAnsi="Source Sans Pro"/>
                <w:sz w:val="21"/>
                <w:szCs w:val="21"/>
              </w:rPr>
              <w:t>☐</w:t>
            </w:r>
          </w:p>
        </w:tc>
        <w:tc>
          <w:tcPr>
            <w:tcW w:w="9922" w:type="dxa"/>
            <w:gridSpan w:val="5"/>
            <w:vAlign w:val="center"/>
          </w:tcPr>
          <w:p w14:paraId="3B14D5A1"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 xml:space="preserve">3. Alimentación saludable y promoción de productos locales </w:t>
            </w:r>
          </w:p>
        </w:tc>
      </w:tr>
      <w:tr w:rsidR="00261302" w:rsidRPr="000F129C" w14:paraId="0F3A8224" w14:textId="77777777" w:rsidTr="000C682E">
        <w:tc>
          <w:tcPr>
            <w:tcW w:w="534" w:type="dxa"/>
            <w:vAlign w:val="center"/>
          </w:tcPr>
          <w:p w14:paraId="2097615A"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6A7E6D78"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4. Innovación tecnológica y digitalización</w:t>
            </w:r>
          </w:p>
        </w:tc>
      </w:tr>
      <w:tr w:rsidR="00261302" w:rsidRPr="000F129C" w14:paraId="657B8118" w14:textId="77777777" w:rsidTr="000C682E">
        <w:tc>
          <w:tcPr>
            <w:tcW w:w="534" w:type="dxa"/>
            <w:vAlign w:val="center"/>
          </w:tcPr>
          <w:p w14:paraId="529F67FC"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4864FE45"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5. Desarrollo del mercado y comercio exterior.</w:t>
            </w:r>
          </w:p>
        </w:tc>
      </w:tr>
      <w:tr w:rsidR="00261302" w:rsidRPr="000F129C" w14:paraId="683E69B5" w14:textId="77777777" w:rsidTr="000C682E">
        <w:tc>
          <w:tcPr>
            <w:tcW w:w="534" w:type="dxa"/>
            <w:vAlign w:val="center"/>
          </w:tcPr>
          <w:p w14:paraId="4E14625D"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7F0E7228"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6. Promoción de la cultura y turismo sostenible</w:t>
            </w:r>
          </w:p>
        </w:tc>
      </w:tr>
      <w:tr w:rsidR="00261302" w:rsidRPr="000F129C" w14:paraId="6F0C39E8" w14:textId="77777777" w:rsidTr="000C682E">
        <w:tc>
          <w:tcPr>
            <w:tcW w:w="534" w:type="dxa"/>
          </w:tcPr>
          <w:p w14:paraId="3D6A244A"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2BFEF510"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7. Apoyo a servicios sociales y comunitarios.</w:t>
            </w:r>
          </w:p>
        </w:tc>
      </w:tr>
      <w:tr w:rsidR="00261302" w:rsidRPr="000F129C" w14:paraId="08BDC49E" w14:textId="77777777" w:rsidTr="000C682E">
        <w:tc>
          <w:tcPr>
            <w:tcW w:w="534" w:type="dxa"/>
          </w:tcPr>
          <w:p w14:paraId="431663FB"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4D0660D6"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8. Gestión de recursos hídricos y energéticos</w:t>
            </w:r>
          </w:p>
        </w:tc>
      </w:tr>
      <w:tr w:rsidR="00261302" w:rsidRPr="000F129C" w14:paraId="5E047AA7" w14:textId="77777777" w:rsidTr="000C682E">
        <w:tc>
          <w:tcPr>
            <w:tcW w:w="534" w:type="dxa"/>
          </w:tcPr>
          <w:p w14:paraId="732C90D3"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0FBCEE09"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9. Fortalecimiento de la comunicación y burocracia</w:t>
            </w:r>
          </w:p>
        </w:tc>
      </w:tr>
      <w:tr w:rsidR="00261302" w:rsidRPr="000F129C" w14:paraId="05A42B83" w14:textId="77777777" w:rsidTr="000C682E">
        <w:tc>
          <w:tcPr>
            <w:tcW w:w="534" w:type="dxa"/>
          </w:tcPr>
          <w:p w14:paraId="6CE23906" w14:textId="77777777" w:rsidR="00261302" w:rsidRPr="000F129C" w:rsidRDefault="00261302" w:rsidP="000C682E">
            <w:pPr>
              <w:jc w:val="center"/>
              <w:rPr>
                <w:rFonts w:ascii="Source Sans Pro" w:hAnsi="Source Sans Pro"/>
                <w:sz w:val="21"/>
                <w:szCs w:val="21"/>
              </w:rPr>
            </w:pPr>
            <w:r w:rsidRPr="000F129C">
              <w:rPr>
                <w:rFonts w:ascii="Source Sans Pro" w:hAnsi="Source Sans Pro"/>
                <w:sz w:val="21"/>
                <w:szCs w:val="21"/>
              </w:rPr>
              <w:t>☐</w:t>
            </w:r>
          </w:p>
        </w:tc>
        <w:tc>
          <w:tcPr>
            <w:tcW w:w="9922" w:type="dxa"/>
            <w:gridSpan w:val="5"/>
            <w:vAlign w:val="center"/>
          </w:tcPr>
          <w:p w14:paraId="3DB28BA6" w14:textId="77777777" w:rsidR="00261302" w:rsidRPr="000F129C" w:rsidRDefault="00261302" w:rsidP="000C682E">
            <w:pPr>
              <w:rPr>
                <w:rFonts w:ascii="Source Sans Pro" w:eastAsia="Times New Roman" w:hAnsi="Source Sans Pro" w:cs="Calibri"/>
                <w:i/>
                <w:iCs/>
                <w:sz w:val="20"/>
                <w:szCs w:val="20"/>
                <w:lang w:eastAsia="es-ES"/>
              </w:rPr>
            </w:pPr>
            <w:r w:rsidRPr="000F129C">
              <w:rPr>
                <w:rFonts w:ascii="Source Sans Pro" w:eastAsia="Times New Roman" w:hAnsi="Source Sans Pro" w:cs="Calibri"/>
                <w:i/>
                <w:iCs/>
                <w:sz w:val="20"/>
                <w:szCs w:val="20"/>
                <w:lang w:eastAsia="es-ES"/>
              </w:rPr>
              <w:t>10. Formación y capacitación profesional</w:t>
            </w:r>
          </w:p>
        </w:tc>
      </w:tr>
      <w:tr w:rsidR="00AD7FD6" w:rsidRPr="000F129C" w14:paraId="472BBBE6" w14:textId="77777777" w:rsidTr="006B182B">
        <w:tc>
          <w:tcPr>
            <w:tcW w:w="10456" w:type="dxa"/>
            <w:gridSpan w:val="6"/>
            <w:shd w:val="clear" w:color="auto" w:fill="EAF1DD" w:themeFill="accent3" w:themeFillTint="33"/>
            <w:vAlign w:val="center"/>
          </w:tcPr>
          <w:p w14:paraId="3C453C6B" w14:textId="3988400A" w:rsidR="00AD7FD6" w:rsidRPr="000F129C" w:rsidRDefault="00AD7FD6" w:rsidP="000C682E">
            <w:pPr>
              <w:jc w:val="center"/>
              <w:rPr>
                <w:rFonts w:ascii="Source Sans Pro" w:hAnsi="Source Sans Pro"/>
                <w:b/>
                <w:bCs/>
                <w:sz w:val="21"/>
                <w:szCs w:val="21"/>
              </w:rPr>
            </w:pPr>
          </w:p>
        </w:tc>
      </w:tr>
      <w:tr w:rsidR="004A5E65" w:rsidRPr="008E1498" w14:paraId="16A24642" w14:textId="77777777" w:rsidTr="00FF5341">
        <w:tc>
          <w:tcPr>
            <w:tcW w:w="6374" w:type="dxa"/>
            <w:gridSpan w:val="2"/>
            <w:tcBorders>
              <w:bottom w:val="nil"/>
            </w:tcBorders>
          </w:tcPr>
          <w:p w14:paraId="46EFF50F" w14:textId="77777777" w:rsidR="004A5E65" w:rsidRPr="008E1498" w:rsidRDefault="004A5E65"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7E991976" w14:textId="77777777" w:rsidR="004A5E65" w:rsidRPr="008E1498" w:rsidRDefault="004A5E65"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5272BBFA" w14:textId="5CDB68B4" w:rsidR="004A5E65" w:rsidRPr="008E1498" w:rsidRDefault="004A5E65"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10</w:t>
            </w:r>
          </w:p>
        </w:tc>
      </w:tr>
      <w:tr w:rsidR="004A5E65" w:rsidRPr="008E1498" w14:paraId="1883B3F2" w14:textId="77777777" w:rsidTr="00FF5341">
        <w:trPr>
          <w:trHeight w:val="382"/>
        </w:trPr>
        <w:tc>
          <w:tcPr>
            <w:tcW w:w="10456" w:type="dxa"/>
            <w:gridSpan w:val="6"/>
            <w:tcBorders>
              <w:top w:val="nil"/>
              <w:bottom w:val="single" w:sz="4" w:space="0" w:color="auto"/>
            </w:tcBorders>
          </w:tcPr>
          <w:p w14:paraId="6A6DFCAF" w14:textId="77777777" w:rsidR="004A5E65" w:rsidRPr="008E1498" w:rsidRDefault="004A5E65"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D7097E">
              <w:rPr>
                <w:rFonts w:ascii="Source Sans Pro" w:hAnsi="Source Sans Pro"/>
                <w:i/>
                <w:iCs/>
                <w:sz w:val="21"/>
                <w:szCs w:val="21"/>
              </w:rPr>
              <w:t xml:space="preserve">Memoria descriptiva </w:t>
            </w:r>
            <w:r>
              <w:rPr>
                <w:rFonts w:ascii="Source Sans Pro" w:hAnsi="Source Sans Pro"/>
                <w:i/>
                <w:iCs/>
                <w:sz w:val="21"/>
                <w:szCs w:val="21"/>
              </w:rPr>
              <w:t>de la SA amparada en la EDL.</w:t>
            </w:r>
          </w:p>
        </w:tc>
      </w:tr>
    </w:tbl>
    <w:p w14:paraId="5EA6736A" w14:textId="77777777" w:rsidR="005027E3" w:rsidRDefault="005027E3" w:rsidP="00261302">
      <w:pPr>
        <w:pStyle w:val="Ttulo4"/>
        <w:rPr>
          <w:rFonts w:ascii="Source Sans Pro" w:hAnsi="Source Sans Pro"/>
          <w:color w:val="auto"/>
          <w:sz w:val="21"/>
          <w:szCs w:val="21"/>
        </w:rPr>
      </w:pPr>
    </w:p>
    <w:p w14:paraId="1EA01C1A" w14:textId="22C0EF3B" w:rsidR="00261302" w:rsidRPr="000F129C" w:rsidRDefault="00261302" w:rsidP="00261302">
      <w:pPr>
        <w:pStyle w:val="Ttulo4"/>
        <w:rPr>
          <w:rFonts w:ascii="Source Sans Pro" w:hAnsi="Source Sans Pro"/>
          <w:color w:val="EE0000"/>
          <w:sz w:val="21"/>
          <w:szCs w:val="21"/>
        </w:rPr>
      </w:pPr>
      <w:r w:rsidRPr="00077688">
        <w:rPr>
          <w:rFonts w:ascii="Source Sans Pro" w:hAnsi="Source Sans Pro"/>
          <w:color w:val="auto"/>
          <w:sz w:val="21"/>
          <w:szCs w:val="21"/>
        </w:rPr>
        <w:t>CONTRIBUCIÓN DE LA OPERACIÓN A LA PUESTA EN VALOR DEL PATRIMONIO</w:t>
      </w:r>
      <w:r w:rsidRPr="000F129C">
        <w:rPr>
          <w:rFonts w:ascii="Source Sans Pro" w:hAnsi="Source Sans Pro"/>
          <w:color w:val="auto"/>
          <w:sz w:val="21"/>
          <w:szCs w:val="21"/>
        </w:rPr>
        <w:t xml:space="preserve"> (P</w:t>
      </w:r>
      <w:r>
        <w:rPr>
          <w:rFonts w:ascii="Source Sans Pro" w:hAnsi="Source Sans Pro"/>
          <w:color w:val="auto"/>
          <w:sz w:val="21"/>
          <w:szCs w:val="21"/>
        </w:rPr>
        <w:t>T</w:t>
      </w:r>
      <w:r w:rsidRPr="000F129C">
        <w:rPr>
          <w:rFonts w:ascii="Source Sans Pro" w:hAnsi="Source Sans Pro"/>
          <w:color w:val="auto"/>
          <w:sz w:val="21"/>
          <w:szCs w:val="21"/>
        </w:rPr>
        <w:t>.</w:t>
      </w:r>
      <w:r>
        <w:rPr>
          <w:rFonts w:ascii="Source Sans Pro" w:hAnsi="Source Sans Pro"/>
          <w:color w:val="auto"/>
          <w:sz w:val="21"/>
          <w:szCs w:val="21"/>
        </w:rPr>
        <w:t>1</w:t>
      </w:r>
      <w:r w:rsidRPr="000F129C">
        <w:rPr>
          <w:rFonts w:ascii="Source Sans Pro" w:hAnsi="Source Sans Pro"/>
          <w:color w:val="auto"/>
          <w:sz w:val="21"/>
          <w:szCs w:val="21"/>
        </w:rPr>
        <w:t>)</w:t>
      </w:r>
    </w:p>
    <w:tbl>
      <w:tblPr>
        <w:tblStyle w:val="Tablaconcuadrcula"/>
        <w:tblW w:w="10456" w:type="dxa"/>
        <w:tblLook w:val="04A0" w:firstRow="1" w:lastRow="0" w:firstColumn="1" w:lastColumn="0" w:noHBand="0" w:noVBand="1"/>
      </w:tblPr>
      <w:tblGrid>
        <w:gridCol w:w="6374"/>
        <w:gridCol w:w="2098"/>
        <w:gridCol w:w="141"/>
        <w:gridCol w:w="851"/>
        <w:gridCol w:w="992"/>
      </w:tblGrid>
      <w:tr w:rsidR="00261302" w:rsidRPr="000F129C" w14:paraId="5B7D33F3" w14:textId="77777777" w:rsidTr="006B182B">
        <w:tc>
          <w:tcPr>
            <w:tcW w:w="8472" w:type="dxa"/>
            <w:gridSpan w:val="2"/>
            <w:shd w:val="clear" w:color="auto" w:fill="EAF1DD" w:themeFill="accent3" w:themeFillTint="33"/>
            <w:vAlign w:val="center"/>
          </w:tcPr>
          <w:p w14:paraId="7F62C4EB" w14:textId="7216CBD3" w:rsidR="00261302" w:rsidRPr="000F129C" w:rsidRDefault="00261302" w:rsidP="000C682E">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Criterios de valoración (</w:t>
            </w:r>
            <w:r w:rsidR="007D4AAC">
              <w:rPr>
                <w:rFonts w:ascii="Source Sans Pro" w:hAnsi="Source Sans Pro"/>
                <w:i/>
                <w:iCs/>
                <w:color w:val="000000" w:themeColor="text1"/>
                <w:sz w:val="21"/>
                <w:szCs w:val="21"/>
              </w:rPr>
              <w:t>acumulables</w:t>
            </w:r>
            <w:r w:rsidRPr="000F129C">
              <w:rPr>
                <w:rFonts w:ascii="Source Sans Pro" w:hAnsi="Source Sans Pro"/>
                <w:i/>
                <w:iCs/>
                <w:color w:val="000000" w:themeColor="text1"/>
                <w:sz w:val="21"/>
                <w:szCs w:val="21"/>
              </w:rPr>
              <w:t>)</w:t>
            </w:r>
          </w:p>
        </w:tc>
        <w:tc>
          <w:tcPr>
            <w:tcW w:w="992" w:type="dxa"/>
            <w:gridSpan w:val="2"/>
            <w:shd w:val="clear" w:color="auto" w:fill="EAF1DD" w:themeFill="accent3" w:themeFillTint="33"/>
          </w:tcPr>
          <w:p w14:paraId="0B296369" w14:textId="77777777" w:rsidR="00261302" w:rsidRPr="000F129C" w:rsidRDefault="00261302" w:rsidP="000C682E">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Marcar</w:t>
            </w:r>
          </w:p>
        </w:tc>
        <w:tc>
          <w:tcPr>
            <w:tcW w:w="992" w:type="dxa"/>
            <w:shd w:val="clear" w:color="auto" w:fill="EAF1DD" w:themeFill="accent3" w:themeFillTint="33"/>
          </w:tcPr>
          <w:p w14:paraId="4DD76652" w14:textId="77777777" w:rsidR="00261302" w:rsidRPr="000F129C" w:rsidRDefault="00261302" w:rsidP="000C682E">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Puntos</w:t>
            </w:r>
          </w:p>
        </w:tc>
      </w:tr>
      <w:tr w:rsidR="00261302" w:rsidRPr="000F129C" w14:paraId="1A9BAE95" w14:textId="77777777" w:rsidTr="000C682E">
        <w:tc>
          <w:tcPr>
            <w:tcW w:w="8472" w:type="dxa"/>
            <w:gridSpan w:val="2"/>
          </w:tcPr>
          <w:p w14:paraId="6D3EDB26" w14:textId="77777777" w:rsidR="00261302" w:rsidRPr="000F129C" w:rsidRDefault="00261302" w:rsidP="000C682E">
            <w:pPr>
              <w:rPr>
                <w:rFonts w:ascii="Source Sans Pro" w:hAnsi="Source Sans Pro"/>
                <w:i/>
                <w:iCs/>
                <w:color w:val="000000" w:themeColor="text1"/>
                <w:sz w:val="21"/>
                <w:szCs w:val="21"/>
              </w:rPr>
            </w:pPr>
            <w:r>
              <w:rPr>
                <w:rFonts w:ascii="Source Sans Pro" w:hAnsi="Source Sans Pro"/>
                <w:i/>
                <w:iCs/>
                <w:color w:val="000000" w:themeColor="text1"/>
                <w:sz w:val="21"/>
                <w:szCs w:val="21"/>
              </w:rPr>
              <w:t>La operación supone la puesta en valor de una infraestructura, equipamiento y/o elemento de los patrimonios natural, monumental, arquitectónico o artístico para su posterior uso, mediante intervenciones físicas, o por actuaciones de formación, difusión o sensibilización de los mismos</w:t>
            </w:r>
            <w:r w:rsidRPr="000F129C">
              <w:rPr>
                <w:rFonts w:ascii="Source Sans Pro" w:hAnsi="Source Sans Pro"/>
                <w:i/>
                <w:iCs/>
                <w:color w:val="000000" w:themeColor="text1"/>
                <w:sz w:val="21"/>
                <w:szCs w:val="21"/>
              </w:rPr>
              <w:t xml:space="preserve"> (P</w:t>
            </w:r>
            <w:r>
              <w:rPr>
                <w:rFonts w:ascii="Source Sans Pro" w:hAnsi="Source Sans Pro"/>
                <w:i/>
                <w:iCs/>
                <w:color w:val="000000" w:themeColor="text1"/>
                <w:sz w:val="21"/>
                <w:szCs w:val="21"/>
              </w:rPr>
              <w:t>T.1</w:t>
            </w:r>
            <w:r w:rsidRPr="000F129C">
              <w:rPr>
                <w:rFonts w:ascii="Source Sans Pro" w:hAnsi="Source Sans Pro"/>
                <w:i/>
                <w:iCs/>
                <w:color w:val="000000" w:themeColor="text1"/>
                <w:sz w:val="21"/>
                <w:szCs w:val="21"/>
              </w:rPr>
              <w:t>.1)</w:t>
            </w:r>
          </w:p>
        </w:tc>
        <w:tc>
          <w:tcPr>
            <w:tcW w:w="992" w:type="dxa"/>
            <w:gridSpan w:val="2"/>
            <w:vAlign w:val="center"/>
          </w:tcPr>
          <w:p w14:paraId="1F6A33E6" w14:textId="77777777" w:rsidR="00261302" w:rsidRPr="000F129C" w:rsidRDefault="00261302" w:rsidP="000C682E">
            <w:pPr>
              <w:jc w:val="center"/>
              <w:rPr>
                <w:rFonts w:ascii="Source Sans Pro" w:hAnsi="Source Sans Pro"/>
                <w:color w:val="000000" w:themeColor="text1"/>
                <w:sz w:val="21"/>
                <w:szCs w:val="21"/>
              </w:rPr>
            </w:pPr>
            <w:r w:rsidRPr="000F129C">
              <w:rPr>
                <w:rFonts w:ascii="Source Sans Pro" w:hAnsi="Source Sans Pro"/>
                <w:color w:val="000000" w:themeColor="text1"/>
                <w:sz w:val="21"/>
                <w:szCs w:val="21"/>
              </w:rPr>
              <w:t>☐</w:t>
            </w:r>
          </w:p>
        </w:tc>
        <w:tc>
          <w:tcPr>
            <w:tcW w:w="992" w:type="dxa"/>
            <w:vAlign w:val="center"/>
          </w:tcPr>
          <w:p w14:paraId="4855B208" w14:textId="77777777" w:rsidR="00261302" w:rsidRPr="000F129C" w:rsidRDefault="00261302" w:rsidP="000C682E">
            <w:pPr>
              <w:jc w:val="center"/>
              <w:rPr>
                <w:rFonts w:ascii="Source Sans Pro" w:hAnsi="Source Sans Pro"/>
                <w:color w:val="000000" w:themeColor="text1"/>
                <w:sz w:val="21"/>
                <w:szCs w:val="21"/>
              </w:rPr>
            </w:pPr>
            <w:r w:rsidRPr="000F129C">
              <w:rPr>
                <w:rFonts w:ascii="Source Sans Pro" w:hAnsi="Source Sans Pro"/>
                <w:color w:val="000000" w:themeColor="text1"/>
                <w:sz w:val="21"/>
                <w:szCs w:val="21"/>
              </w:rPr>
              <w:t>1</w:t>
            </w:r>
            <w:r>
              <w:rPr>
                <w:rFonts w:ascii="Source Sans Pro" w:hAnsi="Source Sans Pro"/>
                <w:color w:val="000000" w:themeColor="text1"/>
                <w:sz w:val="21"/>
                <w:szCs w:val="21"/>
              </w:rPr>
              <w:t>0</w:t>
            </w:r>
          </w:p>
        </w:tc>
      </w:tr>
      <w:tr w:rsidR="00261302" w:rsidRPr="000F129C" w14:paraId="4CDFA669" w14:textId="77777777" w:rsidTr="000C682E">
        <w:tc>
          <w:tcPr>
            <w:tcW w:w="8472" w:type="dxa"/>
            <w:gridSpan w:val="2"/>
          </w:tcPr>
          <w:p w14:paraId="61853D27" w14:textId="77777777" w:rsidR="00261302" w:rsidRPr="000F129C" w:rsidRDefault="00261302" w:rsidP="000C682E">
            <w:pPr>
              <w:rPr>
                <w:rFonts w:ascii="Source Sans Pro" w:hAnsi="Source Sans Pro"/>
                <w:i/>
                <w:iCs/>
                <w:color w:val="000000" w:themeColor="text1"/>
                <w:sz w:val="21"/>
                <w:szCs w:val="21"/>
              </w:rPr>
            </w:pPr>
            <w:r>
              <w:rPr>
                <w:rFonts w:ascii="Source Sans Pro" w:hAnsi="Source Sans Pro"/>
                <w:i/>
                <w:iCs/>
                <w:color w:val="000000" w:themeColor="text1"/>
                <w:sz w:val="21"/>
                <w:szCs w:val="21"/>
              </w:rPr>
              <w:t>Operaciones que contemplen cualquier otra acción sobre el patrimonio rural identificada en la EDL como de posible interés</w:t>
            </w:r>
            <w:r w:rsidRPr="000F129C">
              <w:rPr>
                <w:rFonts w:ascii="Source Sans Pro" w:hAnsi="Source Sans Pro"/>
                <w:i/>
                <w:iCs/>
                <w:color w:val="000000" w:themeColor="text1"/>
                <w:sz w:val="21"/>
                <w:szCs w:val="21"/>
              </w:rPr>
              <w:t xml:space="preserve"> (P</w:t>
            </w:r>
            <w:r>
              <w:rPr>
                <w:rFonts w:ascii="Source Sans Pro" w:hAnsi="Source Sans Pro"/>
                <w:i/>
                <w:iCs/>
                <w:color w:val="000000" w:themeColor="text1"/>
                <w:sz w:val="21"/>
                <w:szCs w:val="21"/>
              </w:rPr>
              <w:t>T.1</w:t>
            </w:r>
            <w:r w:rsidRPr="000F129C">
              <w:rPr>
                <w:rFonts w:ascii="Source Sans Pro" w:hAnsi="Source Sans Pro"/>
                <w:i/>
                <w:iCs/>
                <w:color w:val="000000" w:themeColor="text1"/>
                <w:sz w:val="21"/>
                <w:szCs w:val="21"/>
              </w:rPr>
              <w:t>.</w:t>
            </w:r>
            <w:r>
              <w:rPr>
                <w:rFonts w:ascii="Source Sans Pro" w:hAnsi="Source Sans Pro"/>
                <w:i/>
                <w:iCs/>
                <w:color w:val="000000" w:themeColor="text1"/>
                <w:sz w:val="21"/>
                <w:szCs w:val="21"/>
              </w:rPr>
              <w:t>3</w:t>
            </w:r>
            <w:r w:rsidRPr="000F129C">
              <w:rPr>
                <w:rFonts w:ascii="Source Sans Pro" w:hAnsi="Source Sans Pro"/>
                <w:i/>
                <w:iCs/>
                <w:color w:val="000000" w:themeColor="text1"/>
                <w:sz w:val="21"/>
                <w:szCs w:val="21"/>
              </w:rPr>
              <w:t>)</w:t>
            </w:r>
          </w:p>
        </w:tc>
        <w:tc>
          <w:tcPr>
            <w:tcW w:w="992" w:type="dxa"/>
            <w:gridSpan w:val="2"/>
            <w:vAlign w:val="center"/>
          </w:tcPr>
          <w:p w14:paraId="4F87F5C1" w14:textId="77777777" w:rsidR="00261302" w:rsidRPr="000F129C" w:rsidRDefault="00261302" w:rsidP="000C682E">
            <w:pPr>
              <w:jc w:val="center"/>
              <w:rPr>
                <w:rFonts w:ascii="Source Sans Pro" w:hAnsi="Source Sans Pro"/>
                <w:color w:val="000000" w:themeColor="text1"/>
                <w:sz w:val="21"/>
                <w:szCs w:val="21"/>
              </w:rPr>
            </w:pPr>
            <w:r w:rsidRPr="000F129C">
              <w:rPr>
                <w:rFonts w:ascii="Source Sans Pro" w:hAnsi="Source Sans Pro"/>
                <w:color w:val="000000" w:themeColor="text1"/>
                <w:sz w:val="21"/>
                <w:szCs w:val="21"/>
              </w:rPr>
              <w:t>☐</w:t>
            </w:r>
          </w:p>
        </w:tc>
        <w:tc>
          <w:tcPr>
            <w:tcW w:w="992" w:type="dxa"/>
            <w:vAlign w:val="center"/>
          </w:tcPr>
          <w:p w14:paraId="2DEBDF3B" w14:textId="77777777" w:rsidR="00261302" w:rsidRPr="000F129C" w:rsidRDefault="00261302" w:rsidP="000C682E">
            <w:pPr>
              <w:jc w:val="center"/>
              <w:rPr>
                <w:rFonts w:ascii="Source Sans Pro" w:hAnsi="Source Sans Pro"/>
                <w:color w:val="000000" w:themeColor="text1"/>
                <w:sz w:val="21"/>
                <w:szCs w:val="21"/>
              </w:rPr>
            </w:pPr>
            <w:r>
              <w:rPr>
                <w:rFonts w:ascii="Source Sans Pro" w:hAnsi="Source Sans Pro"/>
                <w:color w:val="000000" w:themeColor="text1"/>
                <w:sz w:val="21"/>
                <w:szCs w:val="21"/>
              </w:rPr>
              <w:t>5</w:t>
            </w:r>
          </w:p>
        </w:tc>
      </w:tr>
      <w:tr w:rsidR="004A5E65" w:rsidRPr="008E1498" w14:paraId="252ED73F" w14:textId="77777777" w:rsidTr="00FF5341">
        <w:tc>
          <w:tcPr>
            <w:tcW w:w="6374" w:type="dxa"/>
            <w:tcBorders>
              <w:bottom w:val="nil"/>
            </w:tcBorders>
          </w:tcPr>
          <w:p w14:paraId="5A44A16F" w14:textId="77777777" w:rsidR="004A5E65" w:rsidRPr="008E1498" w:rsidRDefault="004A5E65"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15F1FBA4" w14:textId="77777777" w:rsidR="004A5E65" w:rsidRPr="008E1498" w:rsidRDefault="004A5E65"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7F4F6DA9" w14:textId="1AEA1ED8" w:rsidR="004A5E65" w:rsidRPr="008E1498" w:rsidRDefault="004A5E65"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15</w:t>
            </w:r>
          </w:p>
        </w:tc>
      </w:tr>
      <w:tr w:rsidR="004A5E65" w:rsidRPr="008E1498" w14:paraId="6B2222E7" w14:textId="77777777" w:rsidTr="00FF5341">
        <w:trPr>
          <w:trHeight w:val="382"/>
        </w:trPr>
        <w:tc>
          <w:tcPr>
            <w:tcW w:w="10456" w:type="dxa"/>
            <w:gridSpan w:val="5"/>
            <w:tcBorders>
              <w:top w:val="nil"/>
              <w:bottom w:val="nil"/>
            </w:tcBorders>
          </w:tcPr>
          <w:p w14:paraId="11044044" w14:textId="783C6243" w:rsidR="004A5E65" w:rsidRPr="008E1498" w:rsidRDefault="004A5E65"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4A5E65">
              <w:rPr>
                <w:rFonts w:ascii="Source Sans Pro" w:hAnsi="Source Sans Pro"/>
                <w:i/>
                <w:iCs/>
                <w:sz w:val="21"/>
                <w:szCs w:val="21"/>
              </w:rPr>
              <w:t>Memoria descriptiva, Informe emitido por el organismo municipal que corresponda (Ayuntamiento) que acredite la puesta en valor de la infraestructura, equipamiento y/o elemento del patrimonio natural, monumental, arquitectónico o artístico para su posterior uso.</w:t>
            </w:r>
          </w:p>
        </w:tc>
      </w:tr>
      <w:tr w:rsidR="004A5E65" w:rsidRPr="008E1498" w14:paraId="39FDE2ED" w14:textId="77777777" w:rsidTr="00FF5341">
        <w:tc>
          <w:tcPr>
            <w:tcW w:w="10456" w:type="dxa"/>
            <w:gridSpan w:val="5"/>
            <w:tcBorders>
              <w:top w:val="nil"/>
            </w:tcBorders>
          </w:tcPr>
          <w:p w14:paraId="17A1EC96" w14:textId="4F84BA3C" w:rsidR="004A5E65" w:rsidRPr="008E1498" w:rsidRDefault="004A5E65" w:rsidP="007747A4">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pago: </w:t>
            </w:r>
            <w:r w:rsidR="007747A4" w:rsidRPr="007747A4">
              <w:rPr>
                <w:rFonts w:ascii="Source Sans Pro" w:hAnsi="Source Sans Pro"/>
                <w:i/>
                <w:iCs/>
                <w:sz w:val="21"/>
                <w:szCs w:val="21"/>
              </w:rPr>
              <w:t>Memoria justificativa, proyecto, certificaciones de obra, acta de recepción de obras, en caso de impliquen obras.</w:t>
            </w:r>
            <w:r w:rsidR="007747A4">
              <w:rPr>
                <w:rFonts w:ascii="Source Sans Pro" w:hAnsi="Source Sans Pro"/>
                <w:i/>
                <w:iCs/>
                <w:sz w:val="21"/>
                <w:szCs w:val="21"/>
              </w:rPr>
              <w:t xml:space="preserve">  </w:t>
            </w:r>
            <w:r w:rsidR="007747A4" w:rsidRPr="007747A4">
              <w:rPr>
                <w:rFonts w:ascii="Source Sans Pro" w:hAnsi="Source Sans Pro"/>
                <w:i/>
                <w:iCs/>
                <w:sz w:val="21"/>
                <w:szCs w:val="21"/>
              </w:rPr>
              <w:t>En actuaciones de formación, difusión o sensibilización, se aportará memoria justificativa de la actuación, copia de folletos, campañas publicitarias en prensa, radio, enlaces</w:t>
            </w:r>
            <w:r w:rsidR="007747A4">
              <w:rPr>
                <w:rFonts w:ascii="Source Sans Pro" w:hAnsi="Source Sans Pro"/>
                <w:i/>
                <w:iCs/>
                <w:sz w:val="21"/>
                <w:szCs w:val="21"/>
              </w:rPr>
              <w:t xml:space="preserve"> </w:t>
            </w:r>
            <w:r w:rsidR="007747A4" w:rsidRPr="007747A4">
              <w:rPr>
                <w:rFonts w:ascii="Source Sans Pro" w:hAnsi="Source Sans Pro"/>
                <w:i/>
                <w:iCs/>
                <w:sz w:val="21"/>
                <w:szCs w:val="21"/>
              </w:rPr>
              <w:t xml:space="preserve">a web, programa de jornadas, conferencias, </w:t>
            </w:r>
            <w:proofErr w:type="spellStart"/>
            <w:r w:rsidR="007747A4" w:rsidRPr="007747A4">
              <w:rPr>
                <w:rFonts w:ascii="Source Sans Pro" w:hAnsi="Source Sans Pro"/>
                <w:i/>
                <w:iCs/>
                <w:sz w:val="21"/>
                <w:szCs w:val="21"/>
              </w:rPr>
              <w:t>simpósium</w:t>
            </w:r>
            <w:proofErr w:type="spellEnd"/>
            <w:r w:rsidR="007747A4" w:rsidRPr="007747A4">
              <w:rPr>
                <w:rFonts w:ascii="Source Sans Pro" w:hAnsi="Source Sans Pro"/>
                <w:i/>
                <w:iCs/>
                <w:sz w:val="21"/>
                <w:szCs w:val="21"/>
              </w:rPr>
              <w:t>, o cualquier otro evento de fomento y difusión. Se realizará reportaje fotográfico del evento.</w:t>
            </w:r>
            <w:r w:rsidR="007747A4">
              <w:rPr>
                <w:rFonts w:ascii="Source Sans Pro" w:hAnsi="Source Sans Pro"/>
                <w:i/>
                <w:iCs/>
                <w:sz w:val="21"/>
                <w:szCs w:val="21"/>
              </w:rPr>
              <w:t xml:space="preserve"> </w:t>
            </w:r>
          </w:p>
        </w:tc>
      </w:tr>
    </w:tbl>
    <w:p w14:paraId="56030295" w14:textId="6E7121D0" w:rsidR="00261302" w:rsidRPr="000F129C" w:rsidRDefault="00261302" w:rsidP="00261302">
      <w:pPr>
        <w:pStyle w:val="Ttulo4"/>
        <w:rPr>
          <w:rFonts w:ascii="Source Sans Pro" w:hAnsi="Source Sans Pro"/>
          <w:color w:val="auto"/>
          <w:sz w:val="21"/>
          <w:szCs w:val="21"/>
        </w:rPr>
      </w:pPr>
      <w:r w:rsidRPr="000F129C">
        <w:rPr>
          <w:rFonts w:ascii="Source Sans Pro" w:hAnsi="Source Sans Pro"/>
          <w:color w:val="auto"/>
          <w:sz w:val="21"/>
          <w:szCs w:val="21"/>
        </w:rPr>
        <w:t>TIPOLOGÍA DE LA COOPERACIÓN DE LA PERSONA FÍSICA O JURÍDICA PROMOTORA (PS.1)</w:t>
      </w:r>
    </w:p>
    <w:tbl>
      <w:tblPr>
        <w:tblStyle w:val="Tablaconcuadrcula"/>
        <w:tblW w:w="10456" w:type="dxa"/>
        <w:tblLook w:val="04A0" w:firstRow="1" w:lastRow="0" w:firstColumn="1" w:lastColumn="0" w:noHBand="0" w:noVBand="1"/>
      </w:tblPr>
      <w:tblGrid>
        <w:gridCol w:w="6374"/>
        <w:gridCol w:w="2098"/>
        <w:gridCol w:w="141"/>
        <w:gridCol w:w="851"/>
        <w:gridCol w:w="992"/>
      </w:tblGrid>
      <w:tr w:rsidR="00261302" w:rsidRPr="000F129C" w14:paraId="120A23ED" w14:textId="77777777" w:rsidTr="006B182B">
        <w:tc>
          <w:tcPr>
            <w:tcW w:w="8472" w:type="dxa"/>
            <w:gridSpan w:val="2"/>
            <w:shd w:val="clear" w:color="auto" w:fill="EAF1DD" w:themeFill="accent3" w:themeFillTint="33"/>
            <w:vAlign w:val="center"/>
          </w:tcPr>
          <w:p w14:paraId="4C86E81E" w14:textId="2446A615" w:rsidR="00261302" w:rsidRPr="000F129C" w:rsidRDefault="00261302" w:rsidP="000C682E">
            <w:pPr>
              <w:jc w:val="center"/>
              <w:rPr>
                <w:rFonts w:ascii="Source Sans Pro" w:hAnsi="Source Sans Pro"/>
                <w:b/>
                <w:bCs/>
                <w:sz w:val="21"/>
                <w:szCs w:val="21"/>
              </w:rPr>
            </w:pPr>
            <w:r w:rsidRPr="000F129C">
              <w:rPr>
                <w:rFonts w:ascii="Source Sans Pro" w:hAnsi="Source Sans Pro"/>
                <w:i/>
                <w:iCs/>
                <w:sz w:val="21"/>
                <w:szCs w:val="21"/>
              </w:rPr>
              <w:t xml:space="preserve">Criterio de valoración </w:t>
            </w:r>
          </w:p>
        </w:tc>
        <w:tc>
          <w:tcPr>
            <w:tcW w:w="992" w:type="dxa"/>
            <w:gridSpan w:val="2"/>
            <w:shd w:val="clear" w:color="auto" w:fill="EAF1DD" w:themeFill="accent3" w:themeFillTint="33"/>
          </w:tcPr>
          <w:p w14:paraId="6E83A681" w14:textId="77777777" w:rsidR="00261302" w:rsidRPr="000F129C" w:rsidRDefault="00261302" w:rsidP="000C682E">
            <w:pPr>
              <w:jc w:val="center"/>
              <w:rPr>
                <w:rFonts w:ascii="Source Sans Pro" w:hAnsi="Source Sans Pro"/>
                <w:b/>
                <w:bCs/>
                <w:sz w:val="21"/>
                <w:szCs w:val="21"/>
              </w:rPr>
            </w:pPr>
            <w:r w:rsidRPr="000F129C">
              <w:rPr>
                <w:rFonts w:ascii="Source Sans Pro" w:hAnsi="Source Sans Pro"/>
                <w:i/>
                <w:iCs/>
                <w:sz w:val="21"/>
                <w:szCs w:val="21"/>
              </w:rPr>
              <w:t>Marcar</w:t>
            </w:r>
          </w:p>
        </w:tc>
        <w:tc>
          <w:tcPr>
            <w:tcW w:w="992" w:type="dxa"/>
            <w:shd w:val="clear" w:color="auto" w:fill="EAF1DD" w:themeFill="accent3" w:themeFillTint="33"/>
          </w:tcPr>
          <w:p w14:paraId="4B979A60" w14:textId="77777777" w:rsidR="00261302" w:rsidRPr="000F129C" w:rsidRDefault="00261302" w:rsidP="000C682E">
            <w:pPr>
              <w:jc w:val="center"/>
              <w:rPr>
                <w:rFonts w:ascii="Source Sans Pro" w:hAnsi="Source Sans Pro"/>
                <w:b/>
                <w:bCs/>
                <w:sz w:val="21"/>
                <w:szCs w:val="21"/>
              </w:rPr>
            </w:pPr>
            <w:r w:rsidRPr="000F129C">
              <w:rPr>
                <w:rFonts w:ascii="Source Sans Pro" w:hAnsi="Source Sans Pro"/>
                <w:i/>
                <w:iCs/>
                <w:sz w:val="21"/>
                <w:szCs w:val="21"/>
              </w:rPr>
              <w:t>Puntos</w:t>
            </w:r>
          </w:p>
        </w:tc>
      </w:tr>
      <w:tr w:rsidR="00261302" w:rsidRPr="000F129C" w14:paraId="1356EDF8" w14:textId="77777777" w:rsidTr="000C682E">
        <w:tc>
          <w:tcPr>
            <w:tcW w:w="8472" w:type="dxa"/>
            <w:gridSpan w:val="2"/>
            <w:vAlign w:val="center"/>
          </w:tcPr>
          <w:p w14:paraId="2A1106C7" w14:textId="77777777" w:rsidR="00261302" w:rsidRPr="000F129C" w:rsidRDefault="00261302" w:rsidP="000C682E">
            <w:pPr>
              <w:rPr>
                <w:rFonts w:ascii="Source Sans Pro" w:hAnsi="Source Sans Pro"/>
                <w:i/>
                <w:iCs/>
                <w:sz w:val="21"/>
                <w:szCs w:val="21"/>
              </w:rPr>
            </w:pPr>
            <w:r w:rsidRPr="000F129C">
              <w:rPr>
                <w:rFonts w:ascii="Source Sans Pro" w:hAnsi="Source Sans Pro"/>
                <w:i/>
                <w:iCs/>
                <w:color w:val="000000" w:themeColor="text1"/>
                <w:sz w:val="21"/>
                <w:szCs w:val="21"/>
              </w:rPr>
              <w:t>Integración en asociaciones, estructuras o entidades entre cuyos objetivos esté la promoción del desarrollo rural, e impulsar el desarrollo endógeno en la ZRL (PS.1.3)</w:t>
            </w:r>
          </w:p>
        </w:tc>
        <w:tc>
          <w:tcPr>
            <w:tcW w:w="992" w:type="dxa"/>
            <w:gridSpan w:val="2"/>
            <w:vAlign w:val="center"/>
          </w:tcPr>
          <w:p w14:paraId="6A3DC54D" w14:textId="77777777" w:rsidR="00261302" w:rsidRPr="000F129C" w:rsidRDefault="00261302" w:rsidP="000C682E">
            <w:pPr>
              <w:jc w:val="center"/>
              <w:rPr>
                <w:rFonts w:ascii="Source Sans Pro" w:hAnsi="Source Sans Pro"/>
                <w:sz w:val="21"/>
                <w:szCs w:val="21"/>
              </w:rPr>
            </w:pPr>
            <w:r w:rsidRPr="000F129C">
              <w:rPr>
                <w:rFonts w:ascii="Source Sans Pro" w:hAnsi="Source Sans Pro"/>
                <w:color w:val="000000" w:themeColor="text1"/>
                <w:sz w:val="21"/>
                <w:szCs w:val="21"/>
              </w:rPr>
              <w:t>☐</w:t>
            </w:r>
          </w:p>
        </w:tc>
        <w:tc>
          <w:tcPr>
            <w:tcW w:w="992" w:type="dxa"/>
            <w:vAlign w:val="center"/>
          </w:tcPr>
          <w:p w14:paraId="5EC6FFF9" w14:textId="77777777" w:rsidR="00261302" w:rsidRPr="000F129C" w:rsidRDefault="00261302" w:rsidP="000C682E">
            <w:pPr>
              <w:jc w:val="center"/>
              <w:rPr>
                <w:rFonts w:ascii="Source Sans Pro" w:hAnsi="Source Sans Pro"/>
                <w:sz w:val="21"/>
                <w:szCs w:val="21"/>
              </w:rPr>
            </w:pPr>
            <w:r w:rsidRPr="000F129C">
              <w:rPr>
                <w:rFonts w:ascii="Source Sans Pro" w:hAnsi="Source Sans Pro"/>
                <w:color w:val="000000" w:themeColor="text1"/>
                <w:sz w:val="21"/>
                <w:szCs w:val="21"/>
              </w:rPr>
              <w:t>15</w:t>
            </w:r>
          </w:p>
        </w:tc>
      </w:tr>
      <w:tr w:rsidR="007747A4" w:rsidRPr="008E1498" w14:paraId="499FD34E" w14:textId="77777777" w:rsidTr="00FF5341">
        <w:tc>
          <w:tcPr>
            <w:tcW w:w="6374" w:type="dxa"/>
            <w:tcBorders>
              <w:bottom w:val="nil"/>
            </w:tcBorders>
          </w:tcPr>
          <w:p w14:paraId="72E7DF74" w14:textId="77777777" w:rsidR="007747A4" w:rsidRPr="008E1498" w:rsidRDefault="007747A4"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44744AE5" w14:textId="77777777" w:rsidR="007747A4" w:rsidRPr="008E1498" w:rsidRDefault="007747A4"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3C6A0071" w14:textId="77777777" w:rsidR="007747A4" w:rsidRPr="008E1498" w:rsidRDefault="007747A4"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15</w:t>
            </w:r>
          </w:p>
        </w:tc>
      </w:tr>
      <w:tr w:rsidR="007747A4" w:rsidRPr="008E1498" w14:paraId="51F11AB1" w14:textId="77777777" w:rsidTr="00FF5341">
        <w:trPr>
          <w:trHeight w:val="382"/>
        </w:trPr>
        <w:tc>
          <w:tcPr>
            <w:tcW w:w="10456" w:type="dxa"/>
            <w:gridSpan w:val="5"/>
            <w:tcBorders>
              <w:top w:val="nil"/>
              <w:bottom w:val="single" w:sz="4" w:space="0" w:color="auto"/>
            </w:tcBorders>
          </w:tcPr>
          <w:p w14:paraId="137A3287" w14:textId="77777777" w:rsidR="007747A4" w:rsidRPr="008E1498" w:rsidRDefault="007747A4"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652D75">
              <w:rPr>
                <w:rFonts w:ascii="Source Sans Pro" w:hAnsi="Source Sans Pro"/>
                <w:i/>
                <w:iCs/>
                <w:sz w:val="21"/>
                <w:szCs w:val="21"/>
              </w:rPr>
              <w:t>Acuerdo de integración</w:t>
            </w:r>
            <w:r>
              <w:rPr>
                <w:rFonts w:ascii="Source Sans Pro" w:hAnsi="Source Sans Pro"/>
                <w:i/>
                <w:iCs/>
                <w:sz w:val="21"/>
                <w:szCs w:val="21"/>
              </w:rPr>
              <w:t>,</w:t>
            </w:r>
            <w:r w:rsidRPr="00652D75">
              <w:rPr>
                <w:rFonts w:ascii="Source Sans Pro" w:hAnsi="Source Sans Pro"/>
                <w:i/>
                <w:iCs/>
                <w:sz w:val="21"/>
                <w:szCs w:val="21"/>
              </w:rPr>
              <w:t xml:space="preserve"> estatutos en vigor de la asociación, entidad o estructura donde acredite que entre sus objetivos está la promoción del desarrollo rural o el impulso del desarrollo endógeno de la ZRL, certificado de estar al corriente de las cuotas económicas</w:t>
            </w:r>
            <w:r>
              <w:rPr>
                <w:rFonts w:ascii="Source Sans Pro" w:hAnsi="Source Sans Pro"/>
                <w:i/>
                <w:iCs/>
                <w:sz w:val="21"/>
                <w:szCs w:val="21"/>
              </w:rPr>
              <w:t>.</w:t>
            </w:r>
          </w:p>
        </w:tc>
      </w:tr>
    </w:tbl>
    <w:p w14:paraId="103A4AA1" w14:textId="77777777" w:rsidR="00261302" w:rsidRPr="000F129C" w:rsidRDefault="00261302" w:rsidP="00261302">
      <w:pPr>
        <w:pStyle w:val="Ttulo4"/>
        <w:rPr>
          <w:rFonts w:ascii="Source Sans Pro" w:hAnsi="Source Sans Pro"/>
          <w:color w:val="EE0000"/>
          <w:sz w:val="21"/>
          <w:szCs w:val="21"/>
        </w:rPr>
      </w:pPr>
      <w:r w:rsidRPr="000F129C">
        <w:rPr>
          <w:rFonts w:ascii="Source Sans Pro" w:hAnsi="Source Sans Pro"/>
          <w:color w:val="auto"/>
          <w:sz w:val="21"/>
          <w:szCs w:val="21"/>
        </w:rPr>
        <w:t>BENEFICIARIOS FINALES EN OTROS PROGRAMAS ANTERIORES (PRODER-LEADER) (PS.3)</w:t>
      </w:r>
    </w:p>
    <w:tbl>
      <w:tblPr>
        <w:tblStyle w:val="Tablaconcuadrcula"/>
        <w:tblW w:w="10456" w:type="dxa"/>
        <w:tblLook w:val="04A0" w:firstRow="1" w:lastRow="0" w:firstColumn="1" w:lastColumn="0" w:noHBand="0" w:noVBand="1"/>
      </w:tblPr>
      <w:tblGrid>
        <w:gridCol w:w="6374"/>
        <w:gridCol w:w="2098"/>
        <w:gridCol w:w="141"/>
        <w:gridCol w:w="851"/>
        <w:gridCol w:w="992"/>
      </w:tblGrid>
      <w:tr w:rsidR="00261302" w:rsidRPr="000F129C" w14:paraId="69C9B15A" w14:textId="77777777" w:rsidTr="006B182B">
        <w:tc>
          <w:tcPr>
            <w:tcW w:w="8472" w:type="dxa"/>
            <w:gridSpan w:val="2"/>
            <w:shd w:val="clear" w:color="auto" w:fill="EAF1DD" w:themeFill="accent3" w:themeFillTint="33"/>
            <w:vAlign w:val="center"/>
          </w:tcPr>
          <w:p w14:paraId="274DC7A6" w14:textId="77777777" w:rsidR="00261302" w:rsidRPr="000F129C" w:rsidRDefault="00261302" w:rsidP="000C682E">
            <w:pPr>
              <w:jc w:val="center"/>
              <w:rPr>
                <w:rFonts w:ascii="Source Sans Pro" w:hAnsi="Source Sans Pro"/>
                <w:color w:val="000000" w:themeColor="text1"/>
                <w:sz w:val="21"/>
                <w:szCs w:val="21"/>
              </w:rPr>
            </w:pPr>
            <w:r w:rsidRPr="000F129C">
              <w:rPr>
                <w:rFonts w:ascii="Source Sans Pro" w:hAnsi="Source Sans Pro"/>
                <w:i/>
                <w:iCs/>
                <w:color w:val="000000" w:themeColor="text1"/>
                <w:sz w:val="21"/>
                <w:szCs w:val="21"/>
              </w:rPr>
              <w:t>Criterio de valoración</w:t>
            </w:r>
          </w:p>
        </w:tc>
        <w:tc>
          <w:tcPr>
            <w:tcW w:w="992" w:type="dxa"/>
            <w:gridSpan w:val="2"/>
            <w:shd w:val="clear" w:color="auto" w:fill="EAF1DD" w:themeFill="accent3" w:themeFillTint="33"/>
          </w:tcPr>
          <w:p w14:paraId="6DF0F7E1" w14:textId="77777777" w:rsidR="00261302" w:rsidRPr="000F129C" w:rsidRDefault="00261302" w:rsidP="000C682E">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Marcar</w:t>
            </w:r>
          </w:p>
        </w:tc>
        <w:tc>
          <w:tcPr>
            <w:tcW w:w="992" w:type="dxa"/>
            <w:shd w:val="clear" w:color="auto" w:fill="EAF1DD" w:themeFill="accent3" w:themeFillTint="33"/>
          </w:tcPr>
          <w:p w14:paraId="50626501" w14:textId="77777777" w:rsidR="00261302" w:rsidRPr="000F129C" w:rsidRDefault="00261302" w:rsidP="000C682E">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Puntos</w:t>
            </w:r>
          </w:p>
        </w:tc>
      </w:tr>
      <w:tr w:rsidR="00261302" w:rsidRPr="000F129C" w14:paraId="520E74C2" w14:textId="77777777" w:rsidTr="000C682E">
        <w:tc>
          <w:tcPr>
            <w:tcW w:w="8472" w:type="dxa"/>
            <w:gridSpan w:val="2"/>
            <w:vAlign w:val="center"/>
          </w:tcPr>
          <w:p w14:paraId="79A5A94D" w14:textId="77777777" w:rsidR="00261302" w:rsidRPr="000F129C" w:rsidRDefault="00261302" w:rsidP="000C682E">
            <w:pPr>
              <w:rPr>
                <w:rFonts w:ascii="Source Sans Pro" w:hAnsi="Source Sans Pro"/>
                <w:i/>
                <w:iCs/>
                <w:color w:val="000000" w:themeColor="text1"/>
                <w:sz w:val="21"/>
                <w:szCs w:val="21"/>
              </w:rPr>
            </w:pPr>
            <w:r w:rsidRPr="000F129C">
              <w:rPr>
                <w:rFonts w:ascii="Source Sans Pro" w:hAnsi="Source Sans Pro"/>
                <w:i/>
                <w:iCs/>
                <w:color w:val="000000" w:themeColor="text1"/>
                <w:sz w:val="21"/>
                <w:szCs w:val="21"/>
              </w:rPr>
              <w:t>Personas físicas o jurídicas que nunca hayan sido beneficiarias en convocatorias Leader anteriores (PS.3.1)</w:t>
            </w:r>
          </w:p>
        </w:tc>
        <w:tc>
          <w:tcPr>
            <w:tcW w:w="992" w:type="dxa"/>
            <w:gridSpan w:val="2"/>
            <w:vAlign w:val="center"/>
          </w:tcPr>
          <w:p w14:paraId="635CE67B" w14:textId="77777777" w:rsidR="00261302" w:rsidRPr="000F129C" w:rsidRDefault="00261302" w:rsidP="000C682E">
            <w:pPr>
              <w:jc w:val="center"/>
              <w:rPr>
                <w:rFonts w:ascii="Source Sans Pro" w:hAnsi="Source Sans Pro"/>
                <w:color w:val="000000" w:themeColor="text1"/>
                <w:sz w:val="21"/>
                <w:szCs w:val="21"/>
              </w:rPr>
            </w:pPr>
            <w:r w:rsidRPr="000F129C">
              <w:rPr>
                <w:rFonts w:ascii="Source Sans Pro" w:hAnsi="Source Sans Pro"/>
                <w:color w:val="000000" w:themeColor="text1"/>
                <w:sz w:val="21"/>
                <w:szCs w:val="21"/>
              </w:rPr>
              <w:t>☐</w:t>
            </w:r>
          </w:p>
        </w:tc>
        <w:tc>
          <w:tcPr>
            <w:tcW w:w="992" w:type="dxa"/>
            <w:vAlign w:val="center"/>
          </w:tcPr>
          <w:p w14:paraId="7E02F218" w14:textId="77777777" w:rsidR="00261302" w:rsidRPr="000F129C" w:rsidRDefault="00261302" w:rsidP="000C682E">
            <w:pPr>
              <w:jc w:val="center"/>
              <w:rPr>
                <w:rFonts w:ascii="Source Sans Pro" w:hAnsi="Source Sans Pro"/>
                <w:color w:val="000000" w:themeColor="text1"/>
                <w:sz w:val="21"/>
                <w:szCs w:val="21"/>
              </w:rPr>
            </w:pPr>
            <w:r w:rsidRPr="000F129C">
              <w:rPr>
                <w:rFonts w:ascii="Source Sans Pro" w:hAnsi="Source Sans Pro"/>
                <w:color w:val="000000" w:themeColor="text1"/>
                <w:sz w:val="21"/>
                <w:szCs w:val="21"/>
              </w:rPr>
              <w:t>5</w:t>
            </w:r>
          </w:p>
        </w:tc>
      </w:tr>
      <w:tr w:rsidR="007747A4" w:rsidRPr="008E1498" w14:paraId="7900215F" w14:textId="77777777" w:rsidTr="00FF5341">
        <w:tc>
          <w:tcPr>
            <w:tcW w:w="6374" w:type="dxa"/>
            <w:tcBorders>
              <w:bottom w:val="nil"/>
            </w:tcBorders>
          </w:tcPr>
          <w:p w14:paraId="23BEF19F" w14:textId="77777777" w:rsidR="007747A4" w:rsidRPr="008E1498" w:rsidRDefault="007747A4"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6F483581" w14:textId="77777777" w:rsidR="007747A4" w:rsidRPr="008E1498" w:rsidRDefault="007747A4"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40398069" w14:textId="77777777" w:rsidR="007747A4" w:rsidRPr="008E1498" w:rsidRDefault="007747A4"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5</w:t>
            </w:r>
          </w:p>
        </w:tc>
      </w:tr>
      <w:tr w:rsidR="007747A4" w:rsidRPr="008E1498" w14:paraId="33F3BB44" w14:textId="77777777" w:rsidTr="00FF5341">
        <w:trPr>
          <w:trHeight w:val="382"/>
        </w:trPr>
        <w:tc>
          <w:tcPr>
            <w:tcW w:w="10456" w:type="dxa"/>
            <w:gridSpan w:val="5"/>
            <w:tcBorders>
              <w:top w:val="nil"/>
              <w:bottom w:val="single" w:sz="4" w:space="0" w:color="auto"/>
            </w:tcBorders>
          </w:tcPr>
          <w:p w14:paraId="150D2290" w14:textId="77777777" w:rsidR="007747A4" w:rsidRPr="008E1498" w:rsidRDefault="007747A4"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2744A7">
              <w:rPr>
                <w:rFonts w:ascii="Source Sans Pro" w:hAnsi="Source Sans Pro"/>
                <w:i/>
                <w:iCs/>
                <w:sz w:val="21"/>
                <w:szCs w:val="21"/>
              </w:rPr>
              <w:t>Certificado emitido por SGCAF donde se ratifique esa condición</w:t>
            </w:r>
            <w:r>
              <w:rPr>
                <w:rFonts w:ascii="Source Sans Pro" w:hAnsi="Source Sans Pro"/>
                <w:i/>
                <w:iCs/>
                <w:sz w:val="21"/>
                <w:szCs w:val="21"/>
              </w:rPr>
              <w:t>.</w:t>
            </w:r>
          </w:p>
        </w:tc>
      </w:tr>
    </w:tbl>
    <w:p w14:paraId="2C445B34" w14:textId="77777777" w:rsidR="005027E3" w:rsidRDefault="005027E3" w:rsidP="00261302">
      <w:pPr>
        <w:pStyle w:val="Ttulo4"/>
        <w:rPr>
          <w:rFonts w:ascii="Source Sans Pro" w:hAnsi="Source Sans Pro"/>
          <w:color w:val="auto"/>
          <w:sz w:val="21"/>
          <w:szCs w:val="21"/>
        </w:rPr>
      </w:pPr>
    </w:p>
    <w:p w14:paraId="1FB2A06B" w14:textId="77777777" w:rsidR="005027E3" w:rsidRDefault="005027E3">
      <w:pPr>
        <w:rPr>
          <w:rFonts w:ascii="Source Sans Pro" w:eastAsiaTheme="majorEastAsia" w:hAnsi="Source Sans Pro" w:cstheme="majorBidi"/>
          <w:b/>
          <w:bCs/>
          <w:i/>
          <w:iCs/>
          <w:sz w:val="21"/>
          <w:szCs w:val="21"/>
        </w:rPr>
      </w:pPr>
      <w:r>
        <w:rPr>
          <w:rFonts w:ascii="Source Sans Pro" w:hAnsi="Source Sans Pro"/>
          <w:sz w:val="21"/>
          <w:szCs w:val="21"/>
        </w:rPr>
        <w:br w:type="page"/>
      </w:r>
    </w:p>
    <w:p w14:paraId="40B439EA" w14:textId="556BB2AE" w:rsidR="00261302" w:rsidRPr="000F129C" w:rsidRDefault="00261302" w:rsidP="00261302">
      <w:pPr>
        <w:pStyle w:val="Ttulo4"/>
        <w:rPr>
          <w:rFonts w:ascii="Source Sans Pro" w:hAnsi="Source Sans Pro"/>
          <w:color w:val="EE0000"/>
          <w:sz w:val="21"/>
          <w:szCs w:val="21"/>
        </w:rPr>
      </w:pPr>
      <w:r>
        <w:rPr>
          <w:rFonts w:ascii="Source Sans Pro" w:hAnsi="Source Sans Pro"/>
          <w:color w:val="auto"/>
          <w:sz w:val="21"/>
          <w:szCs w:val="21"/>
        </w:rPr>
        <w:lastRenderedPageBreak/>
        <w:t>CONTRIBUCIÓN DE LA OPERACIÓN A LA MEJORA DE LA CALIDAD DE VIDA</w:t>
      </w:r>
      <w:r w:rsidRPr="000F129C">
        <w:rPr>
          <w:rFonts w:ascii="Source Sans Pro" w:hAnsi="Source Sans Pro"/>
          <w:color w:val="auto"/>
          <w:sz w:val="21"/>
          <w:szCs w:val="21"/>
        </w:rPr>
        <w:t xml:space="preserve"> (S</w:t>
      </w:r>
      <w:r>
        <w:rPr>
          <w:rFonts w:ascii="Source Sans Pro" w:hAnsi="Source Sans Pro"/>
          <w:color w:val="auto"/>
          <w:sz w:val="21"/>
          <w:szCs w:val="21"/>
        </w:rPr>
        <w:t>P</w:t>
      </w:r>
      <w:r w:rsidRPr="000F129C">
        <w:rPr>
          <w:rFonts w:ascii="Source Sans Pro" w:hAnsi="Source Sans Pro"/>
          <w:color w:val="auto"/>
          <w:sz w:val="21"/>
          <w:szCs w:val="21"/>
        </w:rPr>
        <w:t>.2)</w:t>
      </w:r>
    </w:p>
    <w:tbl>
      <w:tblPr>
        <w:tblStyle w:val="Tablaconcuadrcula"/>
        <w:tblW w:w="10456" w:type="dxa"/>
        <w:tblLook w:val="04A0" w:firstRow="1" w:lastRow="0" w:firstColumn="1" w:lastColumn="0" w:noHBand="0" w:noVBand="1"/>
      </w:tblPr>
      <w:tblGrid>
        <w:gridCol w:w="6374"/>
        <w:gridCol w:w="2098"/>
        <w:gridCol w:w="141"/>
        <w:gridCol w:w="851"/>
        <w:gridCol w:w="992"/>
      </w:tblGrid>
      <w:tr w:rsidR="00261302" w:rsidRPr="000F129C" w14:paraId="186484E8" w14:textId="77777777" w:rsidTr="006B182B">
        <w:tc>
          <w:tcPr>
            <w:tcW w:w="8472" w:type="dxa"/>
            <w:gridSpan w:val="2"/>
            <w:shd w:val="clear" w:color="auto" w:fill="EAF1DD" w:themeFill="accent3" w:themeFillTint="33"/>
            <w:vAlign w:val="center"/>
          </w:tcPr>
          <w:p w14:paraId="5D1E94C2" w14:textId="455E31F8" w:rsidR="00261302" w:rsidRPr="000F129C" w:rsidRDefault="00261302" w:rsidP="000C682E">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Criterio de valoración</w:t>
            </w:r>
          </w:p>
        </w:tc>
        <w:tc>
          <w:tcPr>
            <w:tcW w:w="992" w:type="dxa"/>
            <w:gridSpan w:val="2"/>
            <w:shd w:val="clear" w:color="auto" w:fill="EAF1DD" w:themeFill="accent3" w:themeFillTint="33"/>
          </w:tcPr>
          <w:p w14:paraId="793DACA4" w14:textId="77777777" w:rsidR="00261302" w:rsidRPr="000F129C" w:rsidRDefault="00261302" w:rsidP="000C682E">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Marcar</w:t>
            </w:r>
          </w:p>
        </w:tc>
        <w:tc>
          <w:tcPr>
            <w:tcW w:w="992" w:type="dxa"/>
            <w:shd w:val="clear" w:color="auto" w:fill="EAF1DD" w:themeFill="accent3" w:themeFillTint="33"/>
          </w:tcPr>
          <w:p w14:paraId="4E150B6F" w14:textId="77777777" w:rsidR="00261302" w:rsidRPr="000F129C" w:rsidRDefault="00261302" w:rsidP="000C682E">
            <w:pPr>
              <w:jc w:val="center"/>
              <w:rPr>
                <w:rFonts w:ascii="Source Sans Pro" w:hAnsi="Source Sans Pro"/>
                <w:b/>
                <w:bCs/>
                <w:color w:val="000000" w:themeColor="text1"/>
                <w:sz w:val="21"/>
                <w:szCs w:val="21"/>
              </w:rPr>
            </w:pPr>
            <w:r w:rsidRPr="000F129C">
              <w:rPr>
                <w:rFonts w:ascii="Source Sans Pro" w:hAnsi="Source Sans Pro"/>
                <w:i/>
                <w:iCs/>
                <w:color w:val="000000" w:themeColor="text1"/>
                <w:sz w:val="21"/>
                <w:szCs w:val="21"/>
              </w:rPr>
              <w:t>Puntos</w:t>
            </w:r>
          </w:p>
        </w:tc>
      </w:tr>
      <w:tr w:rsidR="00261302" w:rsidRPr="000F129C" w14:paraId="3FD81FF5" w14:textId="77777777" w:rsidTr="000C682E">
        <w:tc>
          <w:tcPr>
            <w:tcW w:w="8472" w:type="dxa"/>
            <w:gridSpan w:val="2"/>
          </w:tcPr>
          <w:p w14:paraId="634B7B1E" w14:textId="77777777" w:rsidR="00261302" w:rsidRPr="000F129C" w:rsidRDefault="00261302" w:rsidP="000C682E">
            <w:pPr>
              <w:rPr>
                <w:rFonts w:ascii="Source Sans Pro" w:hAnsi="Source Sans Pro"/>
                <w:i/>
                <w:iCs/>
                <w:color w:val="000000" w:themeColor="text1"/>
                <w:sz w:val="21"/>
                <w:szCs w:val="21"/>
              </w:rPr>
            </w:pPr>
            <w:r>
              <w:rPr>
                <w:rFonts w:ascii="Source Sans Pro" w:hAnsi="Source Sans Pro"/>
                <w:i/>
                <w:iCs/>
                <w:color w:val="000000" w:themeColor="text1"/>
                <w:sz w:val="21"/>
                <w:szCs w:val="21"/>
              </w:rPr>
              <w:t>Operaciones para la modernización de municipios, la dotación y mejora de servicios, infraestructuras y equipamientos básicos demandados por la población</w:t>
            </w:r>
            <w:r w:rsidRPr="000F129C">
              <w:rPr>
                <w:rFonts w:ascii="Source Sans Pro" w:hAnsi="Source Sans Pro"/>
                <w:i/>
                <w:iCs/>
                <w:color w:val="000000" w:themeColor="text1"/>
                <w:sz w:val="21"/>
                <w:szCs w:val="21"/>
              </w:rPr>
              <w:t xml:space="preserve"> (S</w:t>
            </w:r>
            <w:r>
              <w:rPr>
                <w:rFonts w:ascii="Source Sans Pro" w:hAnsi="Source Sans Pro"/>
                <w:i/>
                <w:iCs/>
                <w:color w:val="000000" w:themeColor="text1"/>
                <w:sz w:val="21"/>
                <w:szCs w:val="21"/>
              </w:rPr>
              <w:t>P.</w:t>
            </w:r>
            <w:r w:rsidRPr="000F129C">
              <w:rPr>
                <w:rFonts w:ascii="Source Sans Pro" w:hAnsi="Source Sans Pro"/>
                <w:i/>
                <w:iCs/>
                <w:color w:val="000000" w:themeColor="text1"/>
                <w:sz w:val="21"/>
                <w:szCs w:val="21"/>
              </w:rPr>
              <w:t>2.1)</w:t>
            </w:r>
          </w:p>
        </w:tc>
        <w:tc>
          <w:tcPr>
            <w:tcW w:w="992" w:type="dxa"/>
            <w:gridSpan w:val="2"/>
            <w:vAlign w:val="center"/>
          </w:tcPr>
          <w:p w14:paraId="61BF08A3" w14:textId="77777777" w:rsidR="00261302" w:rsidRPr="000F129C" w:rsidRDefault="00261302" w:rsidP="000C682E">
            <w:pPr>
              <w:jc w:val="center"/>
              <w:rPr>
                <w:rFonts w:ascii="Source Sans Pro" w:hAnsi="Source Sans Pro"/>
                <w:color w:val="000000" w:themeColor="text1"/>
                <w:sz w:val="21"/>
                <w:szCs w:val="21"/>
              </w:rPr>
            </w:pPr>
            <w:r w:rsidRPr="000F129C">
              <w:rPr>
                <w:rFonts w:ascii="Source Sans Pro" w:hAnsi="Source Sans Pro"/>
                <w:color w:val="000000" w:themeColor="text1"/>
                <w:sz w:val="21"/>
                <w:szCs w:val="21"/>
              </w:rPr>
              <w:t>☐</w:t>
            </w:r>
          </w:p>
        </w:tc>
        <w:tc>
          <w:tcPr>
            <w:tcW w:w="992" w:type="dxa"/>
            <w:vAlign w:val="center"/>
          </w:tcPr>
          <w:p w14:paraId="78BB2DC7" w14:textId="77777777" w:rsidR="00261302" w:rsidRPr="000F129C" w:rsidRDefault="00261302" w:rsidP="000C682E">
            <w:pPr>
              <w:jc w:val="center"/>
              <w:rPr>
                <w:rFonts w:ascii="Source Sans Pro" w:hAnsi="Source Sans Pro"/>
                <w:color w:val="000000" w:themeColor="text1"/>
                <w:sz w:val="21"/>
                <w:szCs w:val="21"/>
              </w:rPr>
            </w:pPr>
            <w:r>
              <w:rPr>
                <w:rFonts w:ascii="Source Sans Pro" w:hAnsi="Source Sans Pro"/>
                <w:color w:val="000000" w:themeColor="text1"/>
                <w:sz w:val="21"/>
                <w:szCs w:val="21"/>
              </w:rPr>
              <w:t>20</w:t>
            </w:r>
          </w:p>
        </w:tc>
      </w:tr>
      <w:tr w:rsidR="007747A4" w:rsidRPr="008E1498" w14:paraId="7F6BD0E8" w14:textId="77777777" w:rsidTr="00FF5341">
        <w:tc>
          <w:tcPr>
            <w:tcW w:w="6374" w:type="dxa"/>
            <w:tcBorders>
              <w:bottom w:val="nil"/>
            </w:tcBorders>
          </w:tcPr>
          <w:p w14:paraId="584F9D27" w14:textId="77777777" w:rsidR="007747A4" w:rsidRPr="008E1498" w:rsidRDefault="007747A4" w:rsidP="00FF5341">
            <w:pPr>
              <w:rPr>
                <w:rFonts w:ascii="Source Sans Pro" w:hAnsi="Source Sans Pro"/>
                <w:b/>
                <w:bCs/>
                <w:sz w:val="21"/>
                <w:szCs w:val="21"/>
              </w:rPr>
            </w:pPr>
            <w:r w:rsidRPr="008E1498">
              <w:rPr>
                <w:rFonts w:ascii="Source Sans Pro" w:hAnsi="Source Sans Pro"/>
                <w:b/>
                <w:bCs/>
                <w:sz w:val="21"/>
                <w:szCs w:val="21"/>
              </w:rPr>
              <w:t>Documentación acreditativa</w:t>
            </w:r>
            <w:r>
              <w:rPr>
                <w:rFonts w:ascii="Source Sans Pro" w:hAnsi="Source Sans Pro"/>
                <w:b/>
                <w:bCs/>
                <w:sz w:val="21"/>
                <w:szCs w:val="21"/>
              </w:rPr>
              <w:t>:</w:t>
            </w:r>
          </w:p>
        </w:tc>
        <w:tc>
          <w:tcPr>
            <w:tcW w:w="2239" w:type="dxa"/>
            <w:gridSpan w:val="2"/>
            <w:tcBorders>
              <w:bottom w:val="single" w:sz="4" w:space="0" w:color="auto"/>
            </w:tcBorders>
          </w:tcPr>
          <w:p w14:paraId="014CCE91" w14:textId="77777777" w:rsidR="007747A4" w:rsidRPr="008E1498" w:rsidRDefault="007747A4" w:rsidP="00FF5341">
            <w:pPr>
              <w:jc w:val="right"/>
              <w:rPr>
                <w:rFonts w:ascii="Source Sans Pro" w:hAnsi="Source Sans Pro"/>
                <w:b/>
                <w:bCs/>
                <w:sz w:val="21"/>
                <w:szCs w:val="21"/>
              </w:rPr>
            </w:pPr>
            <w:r w:rsidRPr="008E1498">
              <w:rPr>
                <w:rFonts w:ascii="Source Sans Pro" w:hAnsi="Source Sans Pro"/>
                <w:b/>
                <w:bCs/>
                <w:sz w:val="21"/>
                <w:szCs w:val="21"/>
              </w:rPr>
              <w:t>Puntuación obtenida</w:t>
            </w:r>
            <w:r>
              <w:rPr>
                <w:rFonts w:ascii="Source Sans Pro" w:hAnsi="Source Sans Pro"/>
                <w:b/>
                <w:bCs/>
                <w:sz w:val="21"/>
                <w:szCs w:val="21"/>
              </w:rPr>
              <w:t>:</w:t>
            </w:r>
          </w:p>
        </w:tc>
        <w:tc>
          <w:tcPr>
            <w:tcW w:w="1843" w:type="dxa"/>
            <w:gridSpan w:val="2"/>
            <w:tcBorders>
              <w:bottom w:val="single" w:sz="4" w:space="0" w:color="auto"/>
            </w:tcBorders>
            <w:vAlign w:val="center"/>
          </w:tcPr>
          <w:p w14:paraId="7A9D4BA4" w14:textId="7E2E2780" w:rsidR="007747A4" w:rsidRPr="008E1498" w:rsidRDefault="007747A4" w:rsidP="00FF5341">
            <w:pPr>
              <w:jc w:val="center"/>
              <w:rPr>
                <w:rFonts w:ascii="Source Sans Pro" w:hAnsi="Source Sans Pro"/>
                <w:b/>
                <w:bCs/>
                <w:sz w:val="21"/>
                <w:szCs w:val="21"/>
              </w:rPr>
            </w:pPr>
            <w:r w:rsidRPr="008E1498">
              <w:rPr>
                <w:rFonts w:ascii="Source Sans Pro" w:hAnsi="Source Sans Pro"/>
                <w:b/>
                <w:bCs/>
                <w:sz w:val="21"/>
                <w:szCs w:val="21"/>
              </w:rPr>
              <w:t xml:space="preserve">___ / </w:t>
            </w:r>
            <w:r>
              <w:rPr>
                <w:rFonts w:ascii="Source Sans Pro" w:hAnsi="Source Sans Pro"/>
                <w:b/>
                <w:bCs/>
                <w:sz w:val="21"/>
                <w:szCs w:val="21"/>
              </w:rPr>
              <w:t>20</w:t>
            </w:r>
          </w:p>
        </w:tc>
      </w:tr>
      <w:tr w:rsidR="007747A4" w:rsidRPr="008E1498" w14:paraId="642D08CC" w14:textId="77777777" w:rsidTr="00FF5341">
        <w:trPr>
          <w:trHeight w:val="382"/>
        </w:trPr>
        <w:tc>
          <w:tcPr>
            <w:tcW w:w="10456" w:type="dxa"/>
            <w:gridSpan w:val="5"/>
            <w:tcBorders>
              <w:top w:val="nil"/>
              <w:bottom w:val="nil"/>
            </w:tcBorders>
          </w:tcPr>
          <w:p w14:paraId="663A4319" w14:textId="31AF7761" w:rsidR="007747A4" w:rsidRPr="008E1498" w:rsidRDefault="007747A4"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ayuda: </w:t>
            </w:r>
            <w:r w:rsidRPr="007747A4">
              <w:rPr>
                <w:rFonts w:ascii="Source Sans Pro" w:hAnsi="Source Sans Pro"/>
                <w:i/>
                <w:iCs/>
                <w:sz w:val="21"/>
                <w:szCs w:val="21"/>
              </w:rPr>
              <w:t>Memoria descriptiva, Informe emitido por el organismo municipal que corresponda (Ayuntamiento) que acredite que el servicio, la infraestructura o el equipamiento tienen la consideración de básicos para la población.</w:t>
            </w:r>
          </w:p>
        </w:tc>
      </w:tr>
      <w:tr w:rsidR="007747A4" w:rsidRPr="008E1498" w14:paraId="4AA37CDF" w14:textId="77777777" w:rsidTr="00FF5341">
        <w:tc>
          <w:tcPr>
            <w:tcW w:w="10456" w:type="dxa"/>
            <w:gridSpan w:val="5"/>
            <w:tcBorders>
              <w:top w:val="nil"/>
            </w:tcBorders>
          </w:tcPr>
          <w:p w14:paraId="2EB75779" w14:textId="661C8244" w:rsidR="007747A4" w:rsidRPr="008E1498" w:rsidRDefault="007747A4" w:rsidP="00FF5341">
            <w:pPr>
              <w:spacing w:before="80"/>
              <w:ind w:left="1871" w:hanging="1871"/>
              <w:rPr>
                <w:rFonts w:ascii="Source Sans Pro" w:hAnsi="Source Sans Pro"/>
                <w:i/>
                <w:iCs/>
                <w:sz w:val="21"/>
                <w:szCs w:val="21"/>
              </w:rPr>
            </w:pPr>
            <w:r>
              <w:rPr>
                <w:rFonts w:ascii="Source Sans Pro" w:hAnsi="Source Sans Pro"/>
                <w:b/>
                <w:bCs/>
                <w:sz w:val="21"/>
                <w:szCs w:val="21"/>
              </w:rPr>
              <w:t xml:space="preserve">-Fase Solicitud pago: </w:t>
            </w:r>
            <w:r w:rsidRPr="007747A4">
              <w:rPr>
                <w:rFonts w:ascii="Source Sans Pro" w:hAnsi="Source Sans Pro"/>
                <w:i/>
                <w:iCs/>
                <w:sz w:val="21"/>
                <w:szCs w:val="21"/>
              </w:rPr>
              <w:t>Memoria justificativa, proyecto, certificaciones de obra, acta de recepción de obras, en caso de impliquen obras. Ficha técnica de equipos y maquinaria en caso que impliquen la adquisici</w:t>
            </w:r>
            <w:r>
              <w:rPr>
                <w:rFonts w:ascii="Source Sans Pro" w:hAnsi="Source Sans Pro"/>
                <w:i/>
                <w:iCs/>
                <w:sz w:val="21"/>
                <w:szCs w:val="21"/>
              </w:rPr>
              <w:t>ón</w:t>
            </w:r>
            <w:r w:rsidRPr="007747A4">
              <w:rPr>
                <w:rFonts w:ascii="Source Sans Pro" w:hAnsi="Source Sans Pro"/>
                <w:i/>
                <w:iCs/>
                <w:sz w:val="21"/>
                <w:szCs w:val="21"/>
              </w:rPr>
              <w:t xml:space="preserve"> de bienes muebles.</w:t>
            </w:r>
          </w:p>
        </w:tc>
      </w:tr>
    </w:tbl>
    <w:p w14:paraId="573AABC2" w14:textId="77777777" w:rsidR="00261302" w:rsidRPr="000F129C" w:rsidRDefault="00261302" w:rsidP="00261302">
      <w:pPr>
        <w:pStyle w:val="Ttulo3"/>
        <w:jc w:val="center"/>
        <w:rPr>
          <w:rFonts w:ascii="Source Sans Pro" w:hAnsi="Source Sans Pro"/>
          <w:color w:val="000000" w:themeColor="text1"/>
        </w:rPr>
      </w:pPr>
      <w:r w:rsidRPr="000F129C">
        <w:rPr>
          <w:rFonts w:ascii="Source Sans Pro" w:hAnsi="Source Sans Pro"/>
          <w:color w:val="000000" w:themeColor="text1"/>
        </w:rPr>
        <w:t>RESULTADO FINAL DE LA AUTOVALORACIÓN</w:t>
      </w:r>
    </w:p>
    <w:tbl>
      <w:tblPr>
        <w:tblStyle w:val="Tablaconcuadrcula"/>
        <w:tblW w:w="10456" w:type="dxa"/>
        <w:tblLook w:val="04A0" w:firstRow="1" w:lastRow="0" w:firstColumn="1" w:lastColumn="0" w:noHBand="0" w:noVBand="1"/>
      </w:tblPr>
      <w:tblGrid>
        <w:gridCol w:w="8472"/>
        <w:gridCol w:w="1984"/>
      </w:tblGrid>
      <w:tr w:rsidR="00261302" w:rsidRPr="000F129C" w14:paraId="363EA9D3" w14:textId="77777777" w:rsidTr="000C682E">
        <w:tc>
          <w:tcPr>
            <w:tcW w:w="8472" w:type="dxa"/>
          </w:tcPr>
          <w:p w14:paraId="00DC155C" w14:textId="77777777" w:rsidR="00261302" w:rsidRPr="000F129C" w:rsidRDefault="00261302" w:rsidP="000C682E">
            <w:pPr>
              <w:rPr>
                <w:rFonts w:ascii="Source Sans Pro" w:hAnsi="Source Sans Pro"/>
                <w:b/>
                <w:bCs/>
                <w:color w:val="000000" w:themeColor="text1"/>
                <w:sz w:val="21"/>
                <w:szCs w:val="21"/>
              </w:rPr>
            </w:pPr>
            <w:proofErr w:type="gramStart"/>
            <w:r w:rsidRPr="000F129C">
              <w:rPr>
                <w:rFonts w:ascii="Source Sans Pro" w:hAnsi="Source Sans Pro"/>
                <w:b/>
                <w:bCs/>
                <w:color w:val="000000" w:themeColor="text1"/>
                <w:sz w:val="21"/>
                <w:szCs w:val="21"/>
              </w:rPr>
              <w:t>TOTAL</w:t>
            </w:r>
            <w:proofErr w:type="gramEnd"/>
            <w:r w:rsidRPr="000F129C">
              <w:rPr>
                <w:rFonts w:ascii="Source Sans Pro" w:hAnsi="Source Sans Pro"/>
                <w:b/>
                <w:bCs/>
                <w:color w:val="000000" w:themeColor="text1"/>
                <w:sz w:val="21"/>
                <w:szCs w:val="21"/>
              </w:rPr>
              <w:t xml:space="preserve"> PUNTOS OBTENIDOS</w:t>
            </w:r>
          </w:p>
        </w:tc>
        <w:tc>
          <w:tcPr>
            <w:tcW w:w="1984" w:type="dxa"/>
            <w:vAlign w:val="center"/>
          </w:tcPr>
          <w:p w14:paraId="162C22C5" w14:textId="77777777" w:rsidR="00261302" w:rsidRPr="000F129C" w:rsidRDefault="00261302" w:rsidP="000C682E">
            <w:pPr>
              <w:jc w:val="center"/>
              <w:rPr>
                <w:rFonts w:ascii="Source Sans Pro" w:hAnsi="Source Sans Pro"/>
                <w:b/>
                <w:bCs/>
                <w:color w:val="000000" w:themeColor="text1"/>
                <w:sz w:val="21"/>
                <w:szCs w:val="21"/>
              </w:rPr>
            </w:pPr>
            <w:r w:rsidRPr="000F129C">
              <w:rPr>
                <w:rFonts w:ascii="Source Sans Pro" w:hAnsi="Source Sans Pro"/>
                <w:b/>
                <w:bCs/>
                <w:color w:val="000000" w:themeColor="text1"/>
                <w:sz w:val="21"/>
                <w:szCs w:val="21"/>
              </w:rPr>
              <w:t>___ / 100</w:t>
            </w:r>
          </w:p>
        </w:tc>
      </w:tr>
    </w:tbl>
    <w:p w14:paraId="1E6D6198" w14:textId="02D8E480" w:rsidR="0091723C" w:rsidRDefault="0091723C" w:rsidP="006C031B">
      <w:pPr>
        <w:pStyle w:val="Ttulo3"/>
        <w:spacing w:before="120"/>
        <w:jc w:val="center"/>
        <w:rPr>
          <w:rFonts w:ascii="Source Sans Pro" w:hAnsi="Source Sans Pro"/>
          <w:color w:val="auto"/>
        </w:rPr>
      </w:pPr>
    </w:p>
    <w:sectPr w:rsidR="0091723C" w:rsidSect="00447AD9">
      <w:headerReference w:type="default" r:id="rId9"/>
      <w:footerReference w:type="default" r:id="rId10"/>
      <w:pgSz w:w="12240" w:h="15840"/>
      <w:pgMar w:top="1560" w:right="758" w:bottom="56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6B65" w14:textId="77777777" w:rsidR="00296FA7" w:rsidRPr="000F129C" w:rsidRDefault="00296FA7" w:rsidP="003637DC">
      <w:pPr>
        <w:spacing w:after="0" w:line="240" w:lineRule="auto"/>
      </w:pPr>
      <w:r w:rsidRPr="000F129C">
        <w:separator/>
      </w:r>
    </w:p>
  </w:endnote>
  <w:endnote w:type="continuationSeparator" w:id="0">
    <w:p w14:paraId="1D37B399" w14:textId="77777777" w:rsidR="00296FA7" w:rsidRPr="000F129C" w:rsidRDefault="00296FA7" w:rsidP="003637DC">
      <w:pPr>
        <w:spacing w:after="0" w:line="240" w:lineRule="auto"/>
      </w:pPr>
      <w:r w:rsidRPr="000F12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SourceSansPro">
    <w:altName w:val="Cambria"/>
    <w:panose1 w:val="00000000000000000000"/>
    <w:charset w:val="00"/>
    <w:family w:val="auto"/>
    <w:notTrueType/>
    <w:pitch w:val="default"/>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8900"/>
      <w:docPartObj>
        <w:docPartGallery w:val="Page Numbers (Bottom of Page)"/>
        <w:docPartUnique/>
      </w:docPartObj>
    </w:sdtPr>
    <w:sdtEndPr/>
    <w:sdtContent>
      <w:p w14:paraId="7A541342" w14:textId="261BBD4D" w:rsidR="0044252C" w:rsidRPr="000F129C" w:rsidRDefault="0044252C">
        <w:pPr>
          <w:pStyle w:val="Piedepgina"/>
          <w:jc w:val="center"/>
        </w:pPr>
        <w:r w:rsidRPr="000F129C">
          <w:fldChar w:fldCharType="begin"/>
        </w:r>
        <w:r w:rsidRPr="000F129C">
          <w:instrText>PAGE   \* MERGEFORMAT</w:instrText>
        </w:r>
        <w:r w:rsidRPr="000F129C">
          <w:fldChar w:fldCharType="separate"/>
        </w:r>
        <w:r w:rsidRPr="000F129C">
          <w:t>2</w:t>
        </w:r>
        <w:r w:rsidRPr="000F129C">
          <w:fldChar w:fldCharType="end"/>
        </w:r>
      </w:p>
    </w:sdtContent>
  </w:sdt>
  <w:p w14:paraId="792B47AF" w14:textId="77777777" w:rsidR="0044252C" w:rsidRPr="000F129C" w:rsidRDefault="004425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3CAB" w14:textId="77777777" w:rsidR="00296FA7" w:rsidRPr="000F129C" w:rsidRDefault="00296FA7" w:rsidP="003637DC">
      <w:pPr>
        <w:spacing w:after="0" w:line="240" w:lineRule="auto"/>
      </w:pPr>
      <w:r w:rsidRPr="000F129C">
        <w:separator/>
      </w:r>
    </w:p>
  </w:footnote>
  <w:footnote w:type="continuationSeparator" w:id="0">
    <w:p w14:paraId="03F4532F" w14:textId="77777777" w:rsidR="00296FA7" w:rsidRPr="000F129C" w:rsidRDefault="00296FA7" w:rsidP="003637DC">
      <w:pPr>
        <w:spacing w:after="0" w:line="240" w:lineRule="auto"/>
      </w:pPr>
      <w:r w:rsidRPr="000F12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0DD4" w14:textId="17FBA907" w:rsidR="003637DC" w:rsidRPr="000F129C" w:rsidRDefault="003637DC">
    <w:pPr>
      <w:pStyle w:val="Encabezado"/>
    </w:pPr>
    <w:r w:rsidRPr="000F129C">
      <w:rPr>
        <w:noProof/>
        <w:sz w:val="20"/>
      </w:rPr>
      <w:drawing>
        <wp:anchor distT="0" distB="0" distL="0" distR="0" simplePos="0" relativeHeight="251658240" behindDoc="1" locked="0" layoutInCell="1" allowOverlap="1" wp14:anchorId="2C902F23" wp14:editId="1E5ED22D">
          <wp:simplePos x="0" y="0"/>
          <wp:positionH relativeFrom="page">
            <wp:posOffset>744855</wp:posOffset>
          </wp:positionH>
          <wp:positionV relativeFrom="page">
            <wp:posOffset>243148</wp:posOffset>
          </wp:positionV>
          <wp:extent cx="6296585" cy="378249"/>
          <wp:effectExtent l="0" t="0" r="0" b="0"/>
          <wp:wrapNone/>
          <wp:docPr id="139484639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96585" cy="3782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10703C0"/>
    <w:multiLevelType w:val="hybridMultilevel"/>
    <w:tmpl w:val="B7B6342A"/>
    <w:lvl w:ilvl="0" w:tplc="906C17D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6D42979"/>
    <w:multiLevelType w:val="hybridMultilevel"/>
    <w:tmpl w:val="B7B634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235409"/>
    <w:multiLevelType w:val="hybridMultilevel"/>
    <w:tmpl w:val="4932733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7A2983"/>
    <w:multiLevelType w:val="hybridMultilevel"/>
    <w:tmpl w:val="B7B634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C3237C"/>
    <w:multiLevelType w:val="hybridMultilevel"/>
    <w:tmpl w:val="EF1E1A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84242643">
    <w:abstractNumId w:val="8"/>
  </w:num>
  <w:num w:numId="2" w16cid:durableId="330259368">
    <w:abstractNumId w:val="6"/>
  </w:num>
  <w:num w:numId="3" w16cid:durableId="475488193">
    <w:abstractNumId w:val="5"/>
  </w:num>
  <w:num w:numId="4" w16cid:durableId="1245065640">
    <w:abstractNumId w:val="4"/>
  </w:num>
  <w:num w:numId="5" w16cid:durableId="432869332">
    <w:abstractNumId w:val="7"/>
  </w:num>
  <w:num w:numId="6" w16cid:durableId="1819110935">
    <w:abstractNumId w:val="3"/>
  </w:num>
  <w:num w:numId="7" w16cid:durableId="307053404">
    <w:abstractNumId w:val="2"/>
  </w:num>
  <w:num w:numId="8" w16cid:durableId="1836335286">
    <w:abstractNumId w:val="1"/>
  </w:num>
  <w:num w:numId="9" w16cid:durableId="1522469169">
    <w:abstractNumId w:val="0"/>
  </w:num>
  <w:num w:numId="10" w16cid:durableId="594943753">
    <w:abstractNumId w:val="13"/>
  </w:num>
  <w:num w:numId="11" w16cid:durableId="481970494">
    <w:abstractNumId w:val="11"/>
  </w:num>
  <w:num w:numId="12" w16cid:durableId="47149098">
    <w:abstractNumId w:val="9"/>
  </w:num>
  <w:num w:numId="13" w16cid:durableId="1005017683">
    <w:abstractNumId w:val="10"/>
  </w:num>
  <w:num w:numId="14" w16cid:durableId="909272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DF8"/>
    <w:rsid w:val="0001523D"/>
    <w:rsid w:val="00015A5E"/>
    <w:rsid w:val="000339CB"/>
    <w:rsid w:val="00034616"/>
    <w:rsid w:val="00050BD1"/>
    <w:rsid w:val="00052A0D"/>
    <w:rsid w:val="000576C0"/>
    <w:rsid w:val="0006063C"/>
    <w:rsid w:val="00077D45"/>
    <w:rsid w:val="0009481A"/>
    <w:rsid w:val="000E19F9"/>
    <w:rsid w:val="000E4D4A"/>
    <w:rsid w:val="000F129C"/>
    <w:rsid w:val="000F5558"/>
    <w:rsid w:val="00102F6A"/>
    <w:rsid w:val="00104367"/>
    <w:rsid w:val="00132E44"/>
    <w:rsid w:val="00144AD0"/>
    <w:rsid w:val="0015074B"/>
    <w:rsid w:val="001646F1"/>
    <w:rsid w:val="00175C27"/>
    <w:rsid w:val="001A1243"/>
    <w:rsid w:val="001A51AF"/>
    <w:rsid w:val="001A6EA5"/>
    <w:rsid w:val="001C5CAC"/>
    <w:rsid w:val="001F3D62"/>
    <w:rsid w:val="001F583F"/>
    <w:rsid w:val="001F7DF6"/>
    <w:rsid w:val="002006EA"/>
    <w:rsid w:val="0021052B"/>
    <w:rsid w:val="002157A6"/>
    <w:rsid w:val="00226ED4"/>
    <w:rsid w:val="00240A89"/>
    <w:rsid w:val="002415B2"/>
    <w:rsid w:val="00243101"/>
    <w:rsid w:val="0024733D"/>
    <w:rsid w:val="00253CDA"/>
    <w:rsid w:val="00261302"/>
    <w:rsid w:val="002635F7"/>
    <w:rsid w:val="00275AF4"/>
    <w:rsid w:val="00284B85"/>
    <w:rsid w:val="002943DC"/>
    <w:rsid w:val="00294B1C"/>
    <w:rsid w:val="0029639D"/>
    <w:rsid w:val="00296FA7"/>
    <w:rsid w:val="002A6986"/>
    <w:rsid w:val="002B7883"/>
    <w:rsid w:val="002E783F"/>
    <w:rsid w:val="002F028A"/>
    <w:rsid w:val="0030239C"/>
    <w:rsid w:val="00311296"/>
    <w:rsid w:val="00313B3F"/>
    <w:rsid w:val="0031740E"/>
    <w:rsid w:val="00326F90"/>
    <w:rsid w:val="00360DD2"/>
    <w:rsid w:val="003637DC"/>
    <w:rsid w:val="003657DF"/>
    <w:rsid w:val="00376988"/>
    <w:rsid w:val="00376E63"/>
    <w:rsid w:val="003810EA"/>
    <w:rsid w:val="003B3F2E"/>
    <w:rsid w:val="003E114D"/>
    <w:rsid w:val="003E7E99"/>
    <w:rsid w:val="003F5570"/>
    <w:rsid w:val="004213BB"/>
    <w:rsid w:val="00435756"/>
    <w:rsid w:val="0044252C"/>
    <w:rsid w:val="00447AD9"/>
    <w:rsid w:val="004561D9"/>
    <w:rsid w:val="00483470"/>
    <w:rsid w:val="00484CB6"/>
    <w:rsid w:val="004A18B1"/>
    <w:rsid w:val="004A5E65"/>
    <w:rsid w:val="004B0E70"/>
    <w:rsid w:val="004B490E"/>
    <w:rsid w:val="004C17DD"/>
    <w:rsid w:val="004C75BA"/>
    <w:rsid w:val="004D7016"/>
    <w:rsid w:val="004F40F3"/>
    <w:rsid w:val="005027E3"/>
    <w:rsid w:val="00526A5E"/>
    <w:rsid w:val="0053764C"/>
    <w:rsid w:val="00542032"/>
    <w:rsid w:val="005420ED"/>
    <w:rsid w:val="005430CD"/>
    <w:rsid w:val="005469C8"/>
    <w:rsid w:val="00546D0D"/>
    <w:rsid w:val="00563427"/>
    <w:rsid w:val="005708E8"/>
    <w:rsid w:val="00571CF7"/>
    <w:rsid w:val="005947D7"/>
    <w:rsid w:val="005A213B"/>
    <w:rsid w:val="005B0339"/>
    <w:rsid w:val="005B09D2"/>
    <w:rsid w:val="005C4285"/>
    <w:rsid w:val="005D5DFB"/>
    <w:rsid w:val="005E1029"/>
    <w:rsid w:val="00611BDB"/>
    <w:rsid w:val="00615060"/>
    <w:rsid w:val="0062035A"/>
    <w:rsid w:val="0064755F"/>
    <w:rsid w:val="00654811"/>
    <w:rsid w:val="00665599"/>
    <w:rsid w:val="00677EFD"/>
    <w:rsid w:val="006833B7"/>
    <w:rsid w:val="00684C12"/>
    <w:rsid w:val="00686D91"/>
    <w:rsid w:val="006A1F4F"/>
    <w:rsid w:val="006A6047"/>
    <w:rsid w:val="006A62F9"/>
    <w:rsid w:val="006B182B"/>
    <w:rsid w:val="006B5C59"/>
    <w:rsid w:val="006C031B"/>
    <w:rsid w:val="00721FDB"/>
    <w:rsid w:val="00735CCD"/>
    <w:rsid w:val="0074022F"/>
    <w:rsid w:val="00741997"/>
    <w:rsid w:val="00771A34"/>
    <w:rsid w:val="007747A4"/>
    <w:rsid w:val="00782607"/>
    <w:rsid w:val="00782F6E"/>
    <w:rsid w:val="007863D0"/>
    <w:rsid w:val="00793CA4"/>
    <w:rsid w:val="00794324"/>
    <w:rsid w:val="007A7B94"/>
    <w:rsid w:val="007B6C19"/>
    <w:rsid w:val="007C0C42"/>
    <w:rsid w:val="007C5337"/>
    <w:rsid w:val="007D4AAC"/>
    <w:rsid w:val="007E7D00"/>
    <w:rsid w:val="00812D6B"/>
    <w:rsid w:val="00815F3B"/>
    <w:rsid w:val="00833E11"/>
    <w:rsid w:val="00845A75"/>
    <w:rsid w:val="008552C6"/>
    <w:rsid w:val="00856657"/>
    <w:rsid w:val="008632EA"/>
    <w:rsid w:val="00894D7D"/>
    <w:rsid w:val="00895A06"/>
    <w:rsid w:val="008B685B"/>
    <w:rsid w:val="008C036C"/>
    <w:rsid w:val="008C1514"/>
    <w:rsid w:val="008D1ED5"/>
    <w:rsid w:val="008D2A4D"/>
    <w:rsid w:val="008E0663"/>
    <w:rsid w:val="00900C1F"/>
    <w:rsid w:val="0091723C"/>
    <w:rsid w:val="009206FA"/>
    <w:rsid w:val="0092689A"/>
    <w:rsid w:val="00926B52"/>
    <w:rsid w:val="0093553B"/>
    <w:rsid w:val="00952037"/>
    <w:rsid w:val="009710E3"/>
    <w:rsid w:val="0097167E"/>
    <w:rsid w:val="00993913"/>
    <w:rsid w:val="009A625C"/>
    <w:rsid w:val="009D296B"/>
    <w:rsid w:val="009E49CB"/>
    <w:rsid w:val="009E4FD0"/>
    <w:rsid w:val="00A04D04"/>
    <w:rsid w:val="00A13780"/>
    <w:rsid w:val="00A4513C"/>
    <w:rsid w:val="00A5403C"/>
    <w:rsid w:val="00A732A9"/>
    <w:rsid w:val="00AA1D8D"/>
    <w:rsid w:val="00AB1AF2"/>
    <w:rsid w:val="00AB2927"/>
    <w:rsid w:val="00AC6E2B"/>
    <w:rsid w:val="00AD7FD6"/>
    <w:rsid w:val="00AE3638"/>
    <w:rsid w:val="00AE680E"/>
    <w:rsid w:val="00B07DE8"/>
    <w:rsid w:val="00B10A64"/>
    <w:rsid w:val="00B47730"/>
    <w:rsid w:val="00B516F1"/>
    <w:rsid w:val="00B7419B"/>
    <w:rsid w:val="00B7615C"/>
    <w:rsid w:val="00B77612"/>
    <w:rsid w:val="00B92579"/>
    <w:rsid w:val="00B94ED3"/>
    <w:rsid w:val="00B95CD2"/>
    <w:rsid w:val="00BB68D4"/>
    <w:rsid w:val="00BE4A60"/>
    <w:rsid w:val="00BF0047"/>
    <w:rsid w:val="00BF131D"/>
    <w:rsid w:val="00C12FFF"/>
    <w:rsid w:val="00C201AF"/>
    <w:rsid w:val="00C35ABB"/>
    <w:rsid w:val="00C74C47"/>
    <w:rsid w:val="00CA30EB"/>
    <w:rsid w:val="00CA4567"/>
    <w:rsid w:val="00CA6D40"/>
    <w:rsid w:val="00CB0664"/>
    <w:rsid w:val="00CC3B40"/>
    <w:rsid w:val="00CF11C5"/>
    <w:rsid w:val="00CF23FD"/>
    <w:rsid w:val="00D04B63"/>
    <w:rsid w:val="00D12829"/>
    <w:rsid w:val="00D31E5E"/>
    <w:rsid w:val="00D343BF"/>
    <w:rsid w:val="00D36ED8"/>
    <w:rsid w:val="00D4766C"/>
    <w:rsid w:val="00D52215"/>
    <w:rsid w:val="00D81F7B"/>
    <w:rsid w:val="00D902B4"/>
    <w:rsid w:val="00D93478"/>
    <w:rsid w:val="00DA2B96"/>
    <w:rsid w:val="00DB67FE"/>
    <w:rsid w:val="00DC4050"/>
    <w:rsid w:val="00DD12A9"/>
    <w:rsid w:val="00DD2132"/>
    <w:rsid w:val="00DE3B67"/>
    <w:rsid w:val="00DE7CF4"/>
    <w:rsid w:val="00DF17BF"/>
    <w:rsid w:val="00DF17F2"/>
    <w:rsid w:val="00E06438"/>
    <w:rsid w:val="00E12C35"/>
    <w:rsid w:val="00E20198"/>
    <w:rsid w:val="00E2264E"/>
    <w:rsid w:val="00E30B00"/>
    <w:rsid w:val="00E3359C"/>
    <w:rsid w:val="00E62DB7"/>
    <w:rsid w:val="00E65167"/>
    <w:rsid w:val="00E65474"/>
    <w:rsid w:val="00E6667D"/>
    <w:rsid w:val="00E7180B"/>
    <w:rsid w:val="00E76283"/>
    <w:rsid w:val="00E83251"/>
    <w:rsid w:val="00E97518"/>
    <w:rsid w:val="00EA53B0"/>
    <w:rsid w:val="00EA69D0"/>
    <w:rsid w:val="00EB18F0"/>
    <w:rsid w:val="00EB5160"/>
    <w:rsid w:val="00F00502"/>
    <w:rsid w:val="00F1214E"/>
    <w:rsid w:val="00F1681A"/>
    <w:rsid w:val="00F6215F"/>
    <w:rsid w:val="00F866AB"/>
    <w:rsid w:val="00FA6850"/>
    <w:rsid w:val="00FC2C52"/>
    <w:rsid w:val="00FC693F"/>
    <w:rsid w:val="00FD5CE3"/>
    <w:rsid w:val="00FD732F"/>
    <w:rsid w:val="00FE0489"/>
    <w:rsid w:val="00FE1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D345BE"/>
  <w14:defaultImageDpi w14:val="300"/>
  <w15:docId w15:val="{EA55B6DB-9453-4A04-B8CF-E7C7ED64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ES"/>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fontstyle01">
    <w:name w:val="fontstyle01"/>
    <w:basedOn w:val="Fuentedeprrafopredeter"/>
    <w:rsid w:val="00C35ABB"/>
    <w:rPr>
      <w:rFonts w:ascii="SourceSansPro" w:hAnsi="SourceSansPro" w:hint="default"/>
      <w:b w:val="0"/>
      <w:bCs w:val="0"/>
      <w:i w:val="0"/>
      <w:iCs w:val="0"/>
      <w:color w:val="000000"/>
      <w:sz w:val="22"/>
      <w:szCs w:val="22"/>
    </w:rPr>
  </w:style>
  <w:style w:type="paragraph" w:customStyle="1" w:styleId="Standard">
    <w:name w:val="Standard"/>
    <w:qFormat/>
    <w:rsid w:val="0044252C"/>
    <w:pPr>
      <w:suppressAutoHyphens/>
      <w:spacing w:after="0" w:line="240" w:lineRule="auto"/>
      <w:textAlignment w:val="baseline"/>
    </w:pPr>
    <w:rPr>
      <w:rFonts w:ascii="Liberation Serif" w:eastAsia="NSimSun" w:hAnsi="Liberation Serif" w:cs="Mangal"/>
      <w:kern w:val="2"/>
      <w:sz w:val="24"/>
      <w:szCs w:val="24"/>
      <w:lang w:val="es-ES" w:eastAsia="zh-CN" w:bidi="hi-IN"/>
    </w:rPr>
  </w:style>
  <w:style w:type="character" w:styleId="Refdecomentario">
    <w:name w:val="annotation reference"/>
    <w:basedOn w:val="Fuentedeprrafopredeter"/>
    <w:uiPriority w:val="99"/>
    <w:semiHidden/>
    <w:unhideWhenUsed/>
    <w:rsid w:val="00D12829"/>
    <w:rPr>
      <w:sz w:val="16"/>
      <w:szCs w:val="16"/>
    </w:rPr>
  </w:style>
  <w:style w:type="paragraph" w:styleId="Textocomentario">
    <w:name w:val="annotation text"/>
    <w:basedOn w:val="Normal"/>
    <w:link w:val="TextocomentarioCar"/>
    <w:uiPriority w:val="99"/>
    <w:semiHidden/>
    <w:unhideWhenUsed/>
    <w:rsid w:val="00D128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2829"/>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12829"/>
    <w:rPr>
      <w:b/>
      <w:bCs/>
    </w:rPr>
  </w:style>
  <w:style w:type="character" w:customStyle="1" w:styleId="AsuntodelcomentarioCar">
    <w:name w:val="Asunto del comentario Car"/>
    <w:basedOn w:val="TextocomentarioCar"/>
    <w:link w:val="Asuntodelcomentario"/>
    <w:uiPriority w:val="99"/>
    <w:semiHidden/>
    <w:rsid w:val="00D12829"/>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1832</Words>
  <Characters>10081</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José M.</cp:lastModifiedBy>
  <cp:revision>4</cp:revision>
  <cp:lastPrinted>2026-04-15T07:04:00Z</cp:lastPrinted>
  <dcterms:created xsi:type="dcterms:W3CDTF">2026-04-16T07:13:00Z</dcterms:created>
  <dcterms:modified xsi:type="dcterms:W3CDTF">2026-04-16T07:15:00Z</dcterms:modified>
  <cp:category/>
</cp:coreProperties>
</file>