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E9063" w14:textId="77777777" w:rsidR="00EF518E" w:rsidRDefault="00000000">
      <w:pPr>
        <w:pStyle w:val="Textoindependiente3"/>
        <w:rPr>
          <w:rFonts w:ascii="Source Sans Pro" w:hAnsi="Source Sans Pro"/>
          <w:kern w:val="0"/>
          <w:sz w:val="21"/>
          <w:szCs w:val="21"/>
          <w:lang w:eastAsia="es-ES_tradnl"/>
        </w:rPr>
      </w:pPr>
      <w:r>
        <w:rPr>
          <w:rFonts w:ascii="Source Sans Pro" w:hAnsi="Source Sans Pro"/>
          <w:kern w:val="0"/>
          <w:sz w:val="21"/>
          <w:szCs w:val="21"/>
          <w:lang w:eastAsia="es-ES_tradnl"/>
        </w:rPr>
        <w:t>GRUPO DESARROLLO RURAL DE ANTEQUERA (MA10)</w:t>
      </w:r>
    </w:p>
    <w:p w14:paraId="52A605CC" w14:textId="77777777" w:rsidR="00EF518E" w:rsidRDefault="00000000">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MEMORIA DESCRIPTIVA DE LA OPERACIÓN. (PRODUCTIVOS Y NO PRODUCTIVOS)</w:t>
      </w:r>
    </w:p>
    <w:p w14:paraId="46394929" w14:textId="77777777" w:rsidR="00EF518E" w:rsidRDefault="00000000">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2.5 OPERACIONES DESTINADAS A LA DOTACIÓN Y MEJORA DE INFRAESTRUCTURAS, EQUIPAMIENTOS, HERRAMIENTAS Y SERVICIOS DE APOYO DE LA DIVERSIFICACIÓN DE LA ECONOMIA RURAL.</w:t>
      </w:r>
    </w:p>
    <w:p w14:paraId="1EB892DF" w14:textId="77777777" w:rsidR="00EF518E" w:rsidRDefault="00000000">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(PRODUCTIVOS Y NO PRODUCTIVOS)</w:t>
      </w:r>
    </w:p>
    <w:p w14:paraId="29E73AD9" w14:textId="67702D0B" w:rsidR="00EF518E" w:rsidRDefault="00000000">
      <w:pPr>
        <w:pStyle w:val="Textoindependiente3"/>
        <w:spacing w:before="120"/>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2.6 OPERACIONES DESTINADAS A LA PUE</w:t>
      </w:r>
      <w:r w:rsidR="00557EF2">
        <w:rPr>
          <w:rFonts w:ascii="Source Sans Pro" w:hAnsi="Source Sans Pro"/>
          <w:kern w:val="0"/>
          <w:sz w:val="21"/>
          <w:szCs w:val="21"/>
          <w:lang w:eastAsia="es-ES_tradnl"/>
        </w:rPr>
        <w:t>S</w:t>
      </w:r>
      <w:r>
        <w:rPr>
          <w:rFonts w:ascii="Source Sans Pro" w:hAnsi="Source Sans Pro"/>
          <w:kern w:val="0"/>
          <w:sz w:val="21"/>
          <w:szCs w:val="21"/>
          <w:lang w:eastAsia="es-ES_tradnl"/>
        </w:rPr>
        <w:t>TA EN MARCHA, MODERNIZACIÓN Y MEJORA DE LA COMPETITIVIDAD DE EMPRESAS. (PRODUCTIVOS)</w:t>
      </w:r>
    </w:p>
    <w:p w14:paraId="26C95566" w14:textId="77777777" w:rsidR="00EF518E" w:rsidRDefault="00EF518E">
      <w:pPr>
        <w:pStyle w:val="Textoindependiente3"/>
        <w:spacing w:before="120"/>
        <w:ind w:right="61"/>
        <w:jc w:val="both"/>
        <w:rPr>
          <w:rFonts w:ascii="Source Sans Pro" w:hAnsi="Source Sans Pro"/>
          <w:kern w:val="0"/>
          <w:sz w:val="21"/>
          <w:szCs w:val="21"/>
          <w:lang w:eastAsia="es-ES_tradnl"/>
        </w:rPr>
      </w:pPr>
    </w:p>
    <w:p w14:paraId="14DDF73C" w14:textId="77777777" w:rsidR="00EF518E" w:rsidRDefault="00000000">
      <w:pPr>
        <w:pStyle w:val="Textoindependiente3"/>
        <w:spacing w:after="113"/>
        <w:ind w:right="61"/>
        <w:jc w:val="both"/>
        <w:rPr>
          <w:rFonts w:ascii="Source Sans Pro" w:hAnsi="Source Sans Pro"/>
          <w:kern w:val="0"/>
          <w:sz w:val="21"/>
          <w:szCs w:val="21"/>
          <w:lang w:eastAsia="es-ES_tradnl"/>
        </w:rPr>
      </w:pPr>
      <w:r>
        <w:rPr>
          <w:rFonts w:ascii="Source Sans Pro" w:hAnsi="Source Sans Pro"/>
          <w:kern w:val="0"/>
          <w:sz w:val="21"/>
          <w:szCs w:val="21"/>
          <w:lang w:eastAsia="es-ES_tradnl"/>
        </w:rPr>
        <w:t>INTERVENCIÓN 7119.2 DEL PLAN ESTRATÉGICO DE LA PAC 2023-2027.</w:t>
      </w:r>
    </w:p>
    <w:p w14:paraId="22626FB9" w14:textId="77777777" w:rsidR="00EF518E" w:rsidRDefault="00000000">
      <w:pPr>
        <w:pStyle w:val="Standard"/>
        <w:jc w:val="right"/>
      </w:pP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rPr>
        <w:tab/>
      </w:r>
      <w:r>
        <w:rPr>
          <w:rFonts w:ascii="NewsGotT" w:hAnsi="NewsGotT" w:cs="NewsGotT"/>
          <w:noProof/>
        </w:rPr>
        <w:drawing>
          <wp:inline distT="0" distB="0" distL="0" distR="0" wp14:anchorId="7D7522A0" wp14:editId="11BE421F">
            <wp:extent cx="2303282" cy="378003"/>
            <wp:effectExtent l="0" t="0" r="1768" b="2997"/>
            <wp:docPr id="180217493" name="Imagen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2303282" cy="378003"/>
                    </a:xfrm>
                    <a:prstGeom prst="rect">
                      <a:avLst/>
                    </a:prstGeom>
                    <a:noFill/>
                    <a:ln>
                      <a:noFill/>
                      <a:prstDash/>
                    </a:ln>
                  </pic:spPr>
                </pic:pic>
              </a:graphicData>
            </a:graphic>
          </wp:inline>
        </w:drawing>
      </w:r>
    </w:p>
    <w:p w14:paraId="3564C527" w14:textId="77777777" w:rsidR="00EF518E" w:rsidRDefault="00000000">
      <w:pPr>
        <w:pStyle w:val="Standard"/>
        <w:spacing w:before="113"/>
        <w:jc w:val="both"/>
      </w:pPr>
      <w:r>
        <w:rPr>
          <w:rFonts w:ascii="Source Sans Pro" w:hAnsi="Source Sans Pro"/>
          <w:kern w:val="0"/>
          <w:sz w:val="16"/>
          <w:szCs w:val="16"/>
          <w:lang w:eastAsia="es-ES_tradnl"/>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r>
        <w:rPr>
          <w:rFonts w:ascii="Source Sans Pro" w:hAnsi="Source Sans Pro"/>
          <w:kern w:val="0"/>
          <w:sz w:val="16"/>
          <w:szCs w:val="16"/>
          <w:lang w:eastAsia="es-ES_tradnl"/>
        </w:rPr>
        <w:t>nº</w:t>
      </w:r>
      <w:proofErr w:type="spellEnd"/>
      <w:r>
        <w:rPr>
          <w:rFonts w:ascii="Source Sans Pro" w:hAnsi="Source Sans Pro"/>
          <w:kern w:val="0"/>
          <w:sz w:val="16"/>
          <w:szCs w:val="16"/>
          <w:lang w:eastAsia="es-ES_tradnl"/>
        </w:rPr>
        <w:t xml:space="preserve"> 29 de fecha 12 de febrero de 2026).</w:t>
      </w:r>
    </w:p>
    <w:p w14:paraId="75EC44CD" w14:textId="77777777" w:rsidR="00EF518E" w:rsidRDefault="00EF518E">
      <w:pPr>
        <w:pStyle w:val="Standard"/>
        <w:jc w:val="both"/>
        <w:rPr>
          <w:rFonts w:ascii="Source Sans Pro" w:hAnsi="Source Sans Pro"/>
          <w:kern w:val="0"/>
          <w:sz w:val="16"/>
          <w:szCs w:val="16"/>
          <w:lang w:eastAsia="es-ES_tradnl"/>
        </w:rPr>
      </w:pPr>
    </w:p>
    <w:p w14:paraId="0418724C" w14:textId="77777777" w:rsidR="00EF518E" w:rsidRDefault="00EF518E">
      <w:pPr>
        <w:pStyle w:val="Standard"/>
        <w:jc w:val="both"/>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5143"/>
        <w:gridCol w:w="1264"/>
        <w:gridCol w:w="2947"/>
      </w:tblGrid>
      <w:tr w:rsidR="00EF518E" w14:paraId="020DD5F9"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8E590F8" w14:textId="77777777" w:rsidR="00EF518E" w:rsidRDefault="00000000">
            <w:pPr>
              <w:pStyle w:val="TableContents"/>
              <w:spacing w:before="28" w:after="28"/>
              <w:jc w:val="center"/>
              <w:rPr>
                <w:rFonts w:ascii="Source Sans Pro" w:hAnsi="Source Sans Pro"/>
                <w:b/>
                <w:bCs/>
                <w:color w:val="FFFFFF"/>
                <w:kern w:val="0"/>
                <w:sz w:val="21"/>
                <w:szCs w:val="21"/>
                <w:lang w:eastAsia="es-ES_tradnl"/>
              </w:rPr>
            </w:pPr>
            <w:r>
              <w:rPr>
                <w:rFonts w:ascii="Source Sans Pro" w:hAnsi="Source Sans Pro"/>
                <w:b/>
                <w:bCs/>
                <w:color w:val="FFFFFF"/>
                <w:kern w:val="0"/>
                <w:sz w:val="21"/>
                <w:szCs w:val="21"/>
                <w:lang w:eastAsia="es-ES_tradnl"/>
              </w:rPr>
              <w:t>1</w:t>
            </w:r>
          </w:p>
        </w:tc>
        <w:tc>
          <w:tcPr>
            <w:tcW w:w="9354" w:type="dxa"/>
            <w:gridSpan w:val="3"/>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59F75F3F" w14:textId="77777777" w:rsidR="00EF518E" w:rsidRDefault="00000000">
            <w:pPr>
              <w:pStyle w:val="TableContents"/>
              <w:spacing w:before="28" w:after="28"/>
            </w:pPr>
            <w:r>
              <w:rPr>
                <w:rFonts w:ascii="Source Sans Pro" w:hAnsi="Source Sans Pro"/>
                <w:b/>
                <w:bCs/>
                <w:color w:val="FFFFFF"/>
                <w:kern w:val="0"/>
                <w:sz w:val="21"/>
                <w:szCs w:val="21"/>
                <w:lang w:eastAsia="es-ES_tradnl"/>
              </w:rPr>
              <w:t>DATOS GENERALES DE LA OPERACIÓN</w:t>
            </w:r>
          </w:p>
        </w:tc>
      </w:tr>
      <w:tr w:rsidR="00EF518E" w14:paraId="222D077D" w14:textId="77777777">
        <w:tblPrEx>
          <w:tblCellMar>
            <w:top w:w="0" w:type="dxa"/>
            <w:bottom w:w="0" w:type="dxa"/>
          </w:tblCellMar>
        </w:tblPrEx>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67D65C04" w14:textId="77777777" w:rsidR="00EF518E" w:rsidRDefault="00000000">
            <w:pPr>
              <w:pStyle w:val="TableContents"/>
              <w:spacing w:before="28" w:after="28"/>
              <w:jc w:val="both"/>
            </w:pPr>
            <w:r>
              <w:rPr>
                <w:rFonts w:ascii="Source Sans Pro" w:hAnsi="Source Sans Pro"/>
                <w:b/>
                <w:bCs/>
                <w:kern w:val="0"/>
                <w:lang w:eastAsia="es-ES_tradnl"/>
              </w:rPr>
              <w:t xml:space="preserve">APELLIDOS Y NOMBRE/RAZÓN SOCIAL/DENOMINACIÓN </w:t>
            </w:r>
            <w:proofErr w:type="gramStart"/>
            <w:r>
              <w:rPr>
                <w:rFonts w:ascii="Source Sans Pro" w:hAnsi="Source Sans Pro"/>
                <w:b/>
                <w:bCs/>
                <w:kern w:val="0"/>
                <w:lang w:eastAsia="es-ES_tradnl"/>
              </w:rPr>
              <w:t>SOLICITANTE(</w:t>
            </w:r>
            <w:proofErr w:type="gramEnd"/>
            <w:r>
              <w:rPr>
                <w:rFonts w:ascii="Source Sans Pro" w:hAnsi="Source Sans Pro"/>
                <w:b/>
                <w:bCs/>
                <w:kern w:val="0"/>
                <w:lang w:eastAsia="es-ES_tradnl"/>
              </w:rPr>
              <w:t>1.1)</w:t>
            </w:r>
          </w:p>
          <w:p w14:paraId="2594E5E4" w14:textId="77777777" w:rsidR="00EF518E" w:rsidRDefault="00EF518E">
            <w:pPr>
              <w:pStyle w:val="TableContents"/>
              <w:spacing w:before="28" w:after="28"/>
              <w:jc w:val="both"/>
              <w:rPr>
                <w:rFonts w:ascii="Source Sans Pro" w:hAnsi="Source Sans Pro"/>
                <w:color w:val="FF0000"/>
                <w:kern w:val="0"/>
                <w:lang w:eastAsia="es-ES_tradnl"/>
              </w:rPr>
            </w:pPr>
          </w:p>
          <w:p w14:paraId="5C441D8A" w14:textId="77777777" w:rsidR="00EF518E" w:rsidRDefault="00EF518E">
            <w:pPr>
              <w:pStyle w:val="TableContents"/>
              <w:spacing w:before="28" w:after="28"/>
              <w:jc w:val="both"/>
              <w:rPr>
                <w:rFonts w:ascii="Source Sans Pro" w:hAnsi="Source Sans Pro"/>
                <w:color w:val="FF0000"/>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C2E1C70" w14:textId="77777777" w:rsidR="00EF518E" w:rsidRDefault="00000000">
            <w:pPr>
              <w:pStyle w:val="TableContents"/>
              <w:spacing w:before="28" w:after="28"/>
              <w:jc w:val="both"/>
            </w:pPr>
            <w:r>
              <w:rPr>
                <w:rFonts w:ascii="Source Sans Pro" w:hAnsi="Source Sans Pro"/>
                <w:b/>
                <w:bCs/>
                <w:kern w:val="0"/>
                <w:lang w:eastAsia="es-ES_tradnl"/>
              </w:rPr>
              <w:t>DNI/NIE/</w:t>
            </w:r>
            <w:proofErr w:type="gramStart"/>
            <w:r>
              <w:rPr>
                <w:rFonts w:ascii="Source Sans Pro" w:hAnsi="Source Sans Pro"/>
                <w:b/>
                <w:bCs/>
                <w:kern w:val="0"/>
                <w:lang w:eastAsia="es-ES_tradnl"/>
              </w:rPr>
              <w:t>NIF(</w:t>
            </w:r>
            <w:proofErr w:type="gramEnd"/>
            <w:r>
              <w:rPr>
                <w:rFonts w:ascii="Source Sans Pro" w:hAnsi="Source Sans Pro"/>
                <w:b/>
                <w:bCs/>
                <w:kern w:val="0"/>
                <w:lang w:eastAsia="es-ES_tradnl"/>
              </w:rPr>
              <w:t>1.2)</w:t>
            </w:r>
          </w:p>
          <w:p w14:paraId="5005BE57" w14:textId="77777777" w:rsidR="00EF518E" w:rsidRDefault="00EF518E">
            <w:pPr>
              <w:pStyle w:val="TableContents"/>
              <w:spacing w:before="28" w:after="28"/>
              <w:jc w:val="both"/>
              <w:rPr>
                <w:rFonts w:ascii="Source Sans Pro" w:hAnsi="Source Sans Pro"/>
                <w:color w:val="FF0000"/>
                <w:kern w:val="0"/>
                <w:lang w:eastAsia="es-ES_tradnl"/>
              </w:rPr>
            </w:pPr>
          </w:p>
          <w:p w14:paraId="0763FEA7" w14:textId="77777777" w:rsidR="00EF518E" w:rsidRDefault="00EF518E">
            <w:pPr>
              <w:pStyle w:val="TableContents"/>
              <w:spacing w:before="28" w:after="28"/>
              <w:jc w:val="both"/>
              <w:rPr>
                <w:rFonts w:ascii="Source Sans Pro" w:hAnsi="Source Sans Pro"/>
                <w:color w:val="FF0000"/>
                <w:kern w:val="0"/>
                <w:lang w:eastAsia="es-ES_tradnl"/>
              </w:rPr>
            </w:pPr>
          </w:p>
        </w:tc>
      </w:tr>
      <w:tr w:rsidR="00EF518E" w14:paraId="4CC56E4F" w14:textId="77777777">
        <w:tblPrEx>
          <w:tblCellMar>
            <w:top w:w="0" w:type="dxa"/>
            <w:bottom w:w="0" w:type="dxa"/>
          </w:tblCellMar>
        </w:tblPrEx>
        <w:tc>
          <w:tcPr>
            <w:tcW w:w="6974" w:type="dxa"/>
            <w:gridSpan w:val="3"/>
            <w:tcBorders>
              <w:left w:val="single" w:sz="4" w:space="0" w:color="000000"/>
              <w:bottom w:val="single" w:sz="4" w:space="0" w:color="000000"/>
            </w:tcBorders>
            <w:shd w:val="clear" w:color="auto" w:fill="FFFFFF"/>
            <w:tcMar>
              <w:top w:w="0" w:type="dxa"/>
              <w:left w:w="70" w:type="dxa"/>
              <w:bottom w:w="0" w:type="dxa"/>
              <w:right w:w="70" w:type="dxa"/>
            </w:tcMar>
          </w:tcPr>
          <w:p w14:paraId="34851071" w14:textId="77777777" w:rsidR="00EF518E" w:rsidRDefault="00000000">
            <w:pPr>
              <w:pStyle w:val="TableContents"/>
              <w:spacing w:before="28" w:after="28"/>
              <w:jc w:val="both"/>
            </w:pPr>
            <w:r>
              <w:rPr>
                <w:rFonts w:ascii="Source Sans Pro" w:hAnsi="Source Sans Pro"/>
                <w:b/>
                <w:bCs/>
                <w:kern w:val="0"/>
                <w:lang w:eastAsia="es-ES_tradnl"/>
              </w:rPr>
              <w:t>APELLIDOS Y NOMBRE DE LA PERSONA REPRESENTANTE</w:t>
            </w:r>
            <w:r>
              <w:rPr>
                <w:rFonts w:ascii="Source Sans Pro" w:hAnsi="Source Sans Pro"/>
                <w:kern w:val="0"/>
                <w:lang w:eastAsia="es-ES_tradnl"/>
              </w:rPr>
              <w:t xml:space="preserve"> (si procede)</w:t>
            </w:r>
            <w:r>
              <w:rPr>
                <w:rFonts w:ascii="Source Sans Pro" w:hAnsi="Source Sans Pro"/>
                <w:b/>
                <w:bCs/>
                <w:kern w:val="0"/>
                <w:lang w:eastAsia="es-ES_tradnl"/>
              </w:rPr>
              <w:t>: (1.3)</w:t>
            </w:r>
          </w:p>
          <w:p w14:paraId="6FD48435" w14:textId="77777777" w:rsidR="00EF518E" w:rsidRDefault="00EF518E">
            <w:pPr>
              <w:pStyle w:val="TableContents"/>
              <w:spacing w:before="28" w:after="28"/>
              <w:jc w:val="both"/>
              <w:rPr>
                <w:rFonts w:ascii="Source Sans Pro" w:hAnsi="Source Sans Pro"/>
                <w:kern w:val="0"/>
                <w:lang w:eastAsia="es-ES_tradnl"/>
              </w:rPr>
            </w:pPr>
          </w:p>
          <w:p w14:paraId="46E0D832" w14:textId="77777777" w:rsidR="00EF518E" w:rsidRDefault="00EF518E">
            <w:pPr>
              <w:pStyle w:val="TableContents"/>
              <w:spacing w:before="28" w:after="28"/>
              <w:jc w:val="both"/>
              <w:rPr>
                <w:rFonts w:ascii="Source Sans Pro" w:hAnsi="Source Sans Pro"/>
                <w:kern w:val="0"/>
                <w:lang w:eastAsia="es-ES_tradnl"/>
              </w:rPr>
            </w:pPr>
          </w:p>
        </w:tc>
        <w:tc>
          <w:tcPr>
            <w:tcW w:w="2947" w:type="dxa"/>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AD2C238" w14:textId="77777777" w:rsidR="00EF518E" w:rsidRDefault="00000000">
            <w:pPr>
              <w:pStyle w:val="TableContents"/>
              <w:spacing w:before="28" w:after="28"/>
              <w:jc w:val="both"/>
            </w:pPr>
            <w:r>
              <w:rPr>
                <w:rFonts w:ascii="Source Sans Pro" w:hAnsi="Source Sans Pro"/>
                <w:b/>
                <w:bCs/>
                <w:kern w:val="0"/>
                <w:lang w:eastAsia="es-ES_tradnl"/>
              </w:rPr>
              <w:t>DNI/NIE DEL REPRESENTANTE (1.4)</w:t>
            </w:r>
          </w:p>
          <w:p w14:paraId="42719FD5" w14:textId="77777777" w:rsidR="00EF518E" w:rsidRDefault="00EF518E">
            <w:pPr>
              <w:pStyle w:val="TableContents"/>
              <w:spacing w:before="28" w:after="28"/>
              <w:jc w:val="both"/>
              <w:rPr>
                <w:rFonts w:ascii="Source Sans Pro" w:hAnsi="Source Sans Pro"/>
                <w:kern w:val="0"/>
                <w:lang w:eastAsia="es-ES_tradnl"/>
              </w:rPr>
            </w:pPr>
          </w:p>
          <w:p w14:paraId="1C0D7EC8" w14:textId="77777777" w:rsidR="00EF518E" w:rsidRDefault="00EF518E">
            <w:pPr>
              <w:pStyle w:val="TableContents"/>
              <w:spacing w:before="28" w:after="28"/>
              <w:jc w:val="both"/>
              <w:rPr>
                <w:rFonts w:ascii="Source Sans Pro" w:hAnsi="Source Sans Pro"/>
                <w:kern w:val="0"/>
                <w:lang w:eastAsia="es-ES_tradnl"/>
              </w:rPr>
            </w:pPr>
          </w:p>
        </w:tc>
      </w:tr>
      <w:tr w:rsidR="00EF518E" w14:paraId="71A742A2" w14:textId="77777777">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4D25BA9E" w14:textId="77777777" w:rsidR="00EF518E" w:rsidRDefault="00000000">
            <w:pPr>
              <w:pStyle w:val="TableContents"/>
              <w:spacing w:before="28" w:after="28"/>
              <w:jc w:val="both"/>
            </w:pPr>
            <w:r>
              <w:rPr>
                <w:rFonts w:ascii="Source Sans Pro" w:hAnsi="Source Sans Pro"/>
                <w:b/>
                <w:bCs/>
                <w:kern w:val="0"/>
                <w:lang w:eastAsia="es-ES_tradnl"/>
              </w:rPr>
              <w:t>DENOMINACIÓN DE LA OPERACIÓN:(1.5)</w:t>
            </w:r>
          </w:p>
          <w:p w14:paraId="3B752B25" w14:textId="77777777" w:rsidR="00EF518E" w:rsidRDefault="00EF518E">
            <w:pPr>
              <w:pStyle w:val="TableContents"/>
              <w:spacing w:before="28" w:after="28"/>
              <w:jc w:val="both"/>
              <w:rPr>
                <w:rFonts w:ascii="Source Sans Pro" w:hAnsi="Source Sans Pro"/>
                <w:b/>
                <w:bCs/>
                <w:color w:val="FF0000"/>
                <w:kern w:val="0"/>
                <w:lang w:eastAsia="es-ES_tradnl"/>
              </w:rPr>
            </w:pPr>
          </w:p>
          <w:p w14:paraId="19050BED"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C38D556" w14:textId="77777777">
        <w:tblPrEx>
          <w:tblCellMar>
            <w:top w:w="0" w:type="dxa"/>
            <w:bottom w:w="0" w:type="dxa"/>
          </w:tblCellMar>
        </w:tblPrEx>
        <w:tc>
          <w:tcPr>
            <w:tcW w:w="5710"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38B44241" w14:textId="77777777" w:rsidR="00EF518E" w:rsidRDefault="00000000">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CÓDIGO Y DENOMINACIÓN ACTIVIDAD SEGÚN CNAE-2025 (1.6</w:t>
            </w:r>
            <w:proofErr w:type="gramStart"/>
            <w:r>
              <w:rPr>
                <w:rFonts w:ascii="Source Sans Pro" w:hAnsi="Source Sans Pro"/>
                <w:b/>
                <w:bCs/>
                <w:kern w:val="0"/>
                <w:lang w:eastAsia="es-ES_tradnl"/>
              </w:rPr>
              <w:t>) :</w:t>
            </w:r>
            <w:proofErr w:type="gramEnd"/>
          </w:p>
          <w:p w14:paraId="765E85C3"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Incluir el código CNAE de la actividad que desarrolle o vaya a desarrollar la persona o entidad solicitante y que esté directamente relacionada con la operación para la que se solicita la ayuda. Cuando se desarrollen varias actividades, se deberá incluir únicamente, la/s directamente relacionada/s con la operación.</w:t>
            </w:r>
          </w:p>
          <w:p w14:paraId="233E74FD"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La codificación a incluir se deberá corresponder con la prevista en la clasificación CNAE 2025 (Real Decreto 10/2025, de 14 de enero, por el que se aprueba la Clasificación Nacional de Actividades Económicas 2025) hasta el cuarto nivel de su estructura (código XX.XX).</w:t>
            </w:r>
          </w:p>
          <w:p w14:paraId="2E1ADE29"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Este campo deberá ser cumplimentado por cualquier persona o entidad solicitante independientemente de que sea pública o privada, con o sin ánimo de lucro.</w:t>
            </w:r>
          </w:p>
          <w:p w14:paraId="57C992F9" w14:textId="77777777" w:rsidR="00EF518E" w:rsidRDefault="00EF518E">
            <w:pPr>
              <w:pStyle w:val="TableContents"/>
              <w:spacing w:before="28" w:after="28"/>
              <w:jc w:val="both"/>
            </w:pPr>
          </w:p>
          <w:p w14:paraId="6B18509E" w14:textId="77777777" w:rsidR="00EF518E" w:rsidRDefault="00EF518E">
            <w:pPr>
              <w:pStyle w:val="TableContents"/>
              <w:spacing w:before="28" w:after="28"/>
              <w:jc w:val="both"/>
              <w:rPr>
                <w:rFonts w:ascii="Source Sans Pro" w:hAnsi="Source Sans Pro"/>
                <w:b/>
                <w:bCs/>
                <w:kern w:val="0"/>
                <w:lang w:eastAsia="es-ES_tradnl"/>
              </w:rPr>
            </w:pPr>
          </w:p>
          <w:p w14:paraId="1ED9A866" w14:textId="77777777" w:rsidR="00EF518E" w:rsidRDefault="00EF518E">
            <w:pPr>
              <w:pStyle w:val="TableContents"/>
              <w:spacing w:before="28" w:after="28"/>
              <w:jc w:val="both"/>
              <w:rPr>
                <w:rFonts w:ascii="Source Sans Pro" w:hAnsi="Source Sans Pro"/>
                <w:b/>
                <w:bCs/>
                <w:kern w:val="0"/>
                <w:lang w:eastAsia="es-ES_tradnl"/>
              </w:rPr>
            </w:pPr>
          </w:p>
          <w:p w14:paraId="1F1E1338" w14:textId="77777777" w:rsidR="00EF518E" w:rsidRDefault="00EF518E">
            <w:pPr>
              <w:pStyle w:val="TableContents"/>
              <w:spacing w:before="28" w:after="28"/>
              <w:jc w:val="both"/>
              <w:rPr>
                <w:rFonts w:ascii="Source Sans Pro" w:hAnsi="Source Sans Pro"/>
                <w:b/>
                <w:bCs/>
                <w:kern w:val="0"/>
                <w:lang w:eastAsia="es-ES_tradnl"/>
              </w:rPr>
            </w:pPr>
          </w:p>
        </w:tc>
        <w:tc>
          <w:tcPr>
            <w:tcW w:w="421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FD40DBB" w14:textId="77777777" w:rsidR="00EF518E" w:rsidRDefault="00000000">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 xml:space="preserve">FECHA COMIENZO ACTIVIDAD (1.7): </w:t>
            </w:r>
          </w:p>
          <w:p w14:paraId="651F9639"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Indicar la fecha en la que la persona o entidad solicitante comenzó a desarrollar oficialmente la actividad relacionada con la operación para la que se solicita la ayuda. En el caso de nuevas actividades que no hayan comenzado aún, este apartado deberá permanecer vacío.</w:t>
            </w:r>
          </w:p>
          <w:p w14:paraId="07D2FA01"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43CD9E0D"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42354093" w14:textId="77777777" w:rsidR="00EF518E" w:rsidRDefault="00EF518E">
            <w:pPr>
              <w:pStyle w:val="TableContents"/>
              <w:spacing w:before="28" w:after="28"/>
              <w:jc w:val="both"/>
              <w:rPr>
                <w:rFonts w:ascii="Source Sans Pro" w:hAnsi="Source Sans Pro"/>
                <w:b/>
                <w:bCs/>
                <w:kern w:val="0"/>
                <w:lang w:eastAsia="es-ES_tradnl"/>
              </w:rPr>
            </w:pPr>
          </w:p>
          <w:p w14:paraId="0FFB17CE" w14:textId="77777777" w:rsidR="00EF518E" w:rsidRDefault="00000000">
            <w:pPr>
              <w:pStyle w:val="TableContents"/>
              <w:spacing w:before="28" w:after="28"/>
              <w:jc w:val="both"/>
            </w:pPr>
            <w:r>
              <w:rPr>
                <w:rFonts w:ascii="Source Sans Pro" w:hAnsi="Source Sans Pro"/>
                <w:b/>
                <w:bCs/>
                <w:kern w:val="0"/>
                <w:lang w:eastAsia="es-ES_tradnl"/>
              </w:rPr>
              <w:t>REFERENCIA</w:t>
            </w:r>
            <w:r>
              <w:rPr>
                <w:rFonts w:ascii="Source Sans Pro" w:hAnsi="Source Sans Pro"/>
                <w:kern w:val="0"/>
                <w:lang w:eastAsia="es-ES_tradnl"/>
              </w:rPr>
              <w:t xml:space="preserve"> </w:t>
            </w:r>
            <w:r>
              <w:rPr>
                <w:rFonts w:ascii="Source Sans Pro" w:hAnsi="Source Sans Pro"/>
                <w:b/>
                <w:bCs/>
                <w:kern w:val="0"/>
                <w:lang w:eastAsia="es-ES_tradnl"/>
              </w:rPr>
              <w:t>(1.8):</w:t>
            </w:r>
          </w:p>
          <w:p w14:paraId="2ECCE97E"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Indicar qué hecho se ha tomado como referencia para determinar la fecha que se ha indicado en el apartado anterior. Por ejemplo:</w:t>
            </w:r>
          </w:p>
          <w:p w14:paraId="06264E55"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Cuando se trate de una actividad económica, se incluiría la fecha en la que se presentó la correspondiente Declaración censal. En este caso, se indicaría el término "Declaración censal" en el apartado “REFERENCIA”.</w:t>
            </w:r>
          </w:p>
          <w:p w14:paraId="0697D844"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Cuando se trate de una actividad desarrollada por una asociación sin ánimo de lucro, se incluiría la fecha en la que se aprobó en el objeto social de sus estatutos. En este caso, se indicaría el término "Aprobación/modificación de estatutos).</w:t>
            </w:r>
          </w:p>
          <w:p w14:paraId="0A5063D3"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49125531"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5F5B13D6"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4414ED2E"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71DBE1E3"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1B75BC0D"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0EBBF87F" w14:textId="77777777" w:rsidR="00EF518E" w:rsidRDefault="00EF518E">
            <w:pPr>
              <w:pStyle w:val="TableContents"/>
              <w:spacing w:before="28" w:after="28"/>
              <w:jc w:val="both"/>
              <w:rPr>
                <w:rFonts w:ascii="Source Sans Pro" w:hAnsi="Source Sans Pro"/>
                <w:kern w:val="0"/>
                <w:lang w:eastAsia="es-ES_tradnl"/>
              </w:rPr>
            </w:pPr>
          </w:p>
        </w:tc>
      </w:tr>
      <w:tr w:rsidR="00EF518E" w14:paraId="02F3EAFE" w14:textId="77777777">
        <w:tblPrEx>
          <w:tblCellMar>
            <w:top w:w="0" w:type="dxa"/>
            <w:bottom w:w="0" w:type="dxa"/>
          </w:tblCellMar>
        </w:tblPrEx>
        <w:tc>
          <w:tcPr>
            <w:tcW w:w="5710" w:type="dxa"/>
            <w:gridSpan w:val="2"/>
            <w:tcBorders>
              <w:left w:val="single" w:sz="4" w:space="0" w:color="000000"/>
              <w:bottom w:val="single" w:sz="4" w:space="0" w:color="000000"/>
            </w:tcBorders>
            <w:shd w:val="clear" w:color="auto" w:fill="FFFFFF"/>
            <w:tcMar>
              <w:top w:w="0" w:type="dxa"/>
              <w:left w:w="70" w:type="dxa"/>
              <w:bottom w:w="0" w:type="dxa"/>
              <w:right w:w="70" w:type="dxa"/>
            </w:tcMar>
          </w:tcPr>
          <w:p w14:paraId="0B5D1CBC" w14:textId="77777777" w:rsidR="00EF518E" w:rsidRDefault="00000000">
            <w:pPr>
              <w:pStyle w:val="TableContents"/>
              <w:spacing w:before="28" w:after="28"/>
              <w:jc w:val="both"/>
            </w:pPr>
            <w:r>
              <w:rPr>
                <w:rFonts w:ascii="Source Sans Pro" w:hAnsi="Source Sans Pro"/>
                <w:b/>
                <w:bCs/>
                <w:kern w:val="0"/>
                <w:lang w:eastAsia="es-ES_tradnl"/>
              </w:rPr>
              <w:lastRenderedPageBreak/>
              <w:t>FECHA DE INICIO DE LA OPERACIÓN (1.9)</w:t>
            </w:r>
            <w:r>
              <w:rPr>
                <w:rFonts w:ascii="Source Sans Pro" w:hAnsi="Source Sans Pro"/>
                <w:kern w:val="0"/>
                <w:lang w:eastAsia="es-ES_tradnl"/>
              </w:rPr>
              <w:t>:</w:t>
            </w:r>
          </w:p>
          <w:p w14:paraId="0E241FA2"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Indicar si la operación para la que se solicita la ayuda se encuentra ya iniciada o no. Cuando se encuentre ya iniciada, indicar fecha en la que tuvo lugar el inicio. En caso de que no esté iniciada, previsión de inicio (mes y año). Cuando el inicio dependa de la concesión de la ayuda, indicar “Concesión”.</w:t>
            </w:r>
          </w:p>
          <w:p w14:paraId="1ADE3A55" w14:textId="77777777" w:rsidR="00EF518E" w:rsidRDefault="00EF518E">
            <w:pPr>
              <w:pStyle w:val="TableContents"/>
              <w:spacing w:before="28" w:after="28"/>
              <w:jc w:val="both"/>
            </w:pPr>
          </w:p>
          <w:p w14:paraId="5A70965C" w14:textId="77777777" w:rsidR="00EF518E" w:rsidRDefault="00EF518E">
            <w:pPr>
              <w:pStyle w:val="TableContents"/>
              <w:spacing w:before="28" w:after="28"/>
              <w:jc w:val="both"/>
            </w:pPr>
          </w:p>
          <w:p w14:paraId="2C452C34" w14:textId="77777777" w:rsidR="00EF518E" w:rsidRDefault="00EF518E">
            <w:pPr>
              <w:pStyle w:val="TableContents"/>
              <w:spacing w:before="28" w:after="28"/>
              <w:jc w:val="both"/>
            </w:pPr>
          </w:p>
          <w:p w14:paraId="74BD8621" w14:textId="77777777" w:rsidR="00EF518E" w:rsidRDefault="00000000">
            <w:pPr>
              <w:pStyle w:val="TableContents"/>
              <w:spacing w:before="28" w:after="28"/>
            </w:pPr>
            <w:r>
              <w:rPr>
                <w:rFonts w:ascii="Source Sans Pro" w:hAnsi="Source Sans Pro"/>
                <w:noProof/>
                <w:kern w:val="0"/>
                <w:sz w:val="16"/>
                <w:szCs w:val="16"/>
                <w:lang w:eastAsia="es-ES_tradnl"/>
              </w:rPr>
              <mc:AlternateContent>
                <mc:Choice Requires="wps">
                  <w:drawing>
                    <wp:anchor distT="0" distB="0" distL="114300" distR="114300" simplePos="0" relativeHeight="251658240" behindDoc="0" locked="0" layoutInCell="1" allowOverlap="1" wp14:anchorId="4AFB6B9D" wp14:editId="2A5C4366">
                      <wp:simplePos x="0" y="0"/>
                      <wp:positionH relativeFrom="column">
                        <wp:posOffset>53282</wp:posOffset>
                      </wp:positionH>
                      <wp:positionV relativeFrom="paragraph">
                        <wp:posOffset>17282</wp:posOffset>
                      </wp:positionV>
                      <wp:extent cx="92711" cy="104141"/>
                      <wp:effectExtent l="0" t="0" r="21589" b="10159"/>
                      <wp:wrapNone/>
                      <wp:docPr id="31940493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BA35D86" w14:textId="77777777" w:rsidR="00EF518E" w:rsidRDefault="00EF518E"/>
                              </w:txbxContent>
                            </wps:txbx>
                            <wps:bodyPr vert="horz" wrap="none" lIns="0" tIns="0" rIns="0" bIns="0" anchor="ctr" anchorCtr="0" compatLnSpc="0">
                              <a:noAutofit/>
                            </wps:bodyPr>
                          </wps:wsp>
                        </a:graphicData>
                      </a:graphic>
                    </wp:anchor>
                  </w:drawing>
                </mc:Choice>
                <mc:Fallback>
                  <w:pict>
                    <v:shape w14:anchorId="4AFB6B9D" id="Forma3" o:spid="_x0000_s1026" style="position:absolute;margin-left:4.2pt;margin-top:1.35pt;width:7.3pt;height:8.2pt;z-index:2516582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BA35D86" w14:textId="77777777" w:rsidR="00EF518E" w:rsidRDefault="00EF518E"/>
                        </w:txbxContent>
                      </v:textbox>
                    </v:shape>
                  </w:pict>
                </mc:Fallback>
              </mc:AlternateContent>
            </w:r>
            <w:r>
              <w:rPr>
                <w:rFonts w:ascii="Source Sans Pro" w:hAnsi="Source Sans Pro"/>
                <w:kern w:val="0"/>
                <w:sz w:val="16"/>
                <w:szCs w:val="16"/>
                <w:lang w:eastAsia="es-ES_tradnl"/>
              </w:rPr>
              <w:t xml:space="preserve">          La operación no se encuentra iniciada. Fecha prevista de inicio: __________________</w:t>
            </w:r>
          </w:p>
          <w:p w14:paraId="25CF8585" w14:textId="77777777" w:rsidR="00EF518E" w:rsidRDefault="00000000">
            <w:pPr>
              <w:pStyle w:val="TableContents"/>
              <w:spacing w:before="28" w:after="113"/>
            </w:pPr>
            <w:r>
              <w:rPr>
                <w:rFonts w:ascii="Source Sans Pro" w:hAnsi="Source Sans Pro"/>
                <w:noProof/>
                <w:kern w:val="0"/>
                <w:sz w:val="16"/>
                <w:szCs w:val="16"/>
                <w:lang w:eastAsia="es-ES_tradnl"/>
              </w:rPr>
              <mc:AlternateContent>
                <mc:Choice Requires="wps">
                  <w:drawing>
                    <wp:anchor distT="0" distB="0" distL="114300" distR="114300" simplePos="0" relativeHeight="251659264" behindDoc="0" locked="0" layoutInCell="1" allowOverlap="1" wp14:anchorId="30925FF8" wp14:editId="7A78849B">
                      <wp:simplePos x="0" y="0"/>
                      <wp:positionH relativeFrom="column">
                        <wp:posOffset>53282</wp:posOffset>
                      </wp:positionH>
                      <wp:positionV relativeFrom="paragraph">
                        <wp:posOffset>25557</wp:posOffset>
                      </wp:positionV>
                      <wp:extent cx="97155" cy="104141"/>
                      <wp:effectExtent l="0" t="0" r="17145" b="10159"/>
                      <wp:wrapNone/>
                      <wp:docPr id="498750281" name="Forma3"/>
                      <wp:cNvGraphicFramePr/>
                      <a:graphic xmlns:a="http://schemas.openxmlformats.org/drawingml/2006/main">
                        <a:graphicData uri="http://schemas.microsoft.com/office/word/2010/wordprocessingShape">
                          <wps:wsp>
                            <wps:cNvSpPr/>
                            <wps:spPr>
                              <a:xfrm>
                                <a:off x="0" y="0"/>
                                <a:ext cx="97155"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D802228" w14:textId="77777777" w:rsidR="00EF518E" w:rsidRDefault="00EF518E"/>
                              </w:txbxContent>
                            </wps:txbx>
                            <wps:bodyPr vert="horz" wrap="none" lIns="0" tIns="0" rIns="0" bIns="0" anchor="ctr" anchorCtr="0" compatLnSpc="0">
                              <a:noAutofit/>
                            </wps:bodyPr>
                          </wps:wsp>
                        </a:graphicData>
                      </a:graphic>
                    </wp:anchor>
                  </w:drawing>
                </mc:Choice>
                <mc:Fallback>
                  <w:pict>
                    <v:shape w14:anchorId="30925FF8" id="_x0000_s1027" style="position:absolute;margin-left:4.2pt;margin-top:2pt;width:7.65pt;height:8.2pt;z-index:25165926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M0EwMAAMkHAAAOAAAAZHJzL2Uyb0RvYy54bWysVW1r2zAQ/j7YfxD6uNH6JWnShDplpGQM&#10;xlZo9wMUWYoNsmQkNU7363cnv8RNExhj+WCffI8e3T263N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" adj="-11796480,,5400" path="m,l21600,r,21600l,21600,,xe" fillcolor="#9cf" strokeweight=".35281mm">
                      <v:stroke joinstyle="miter"/>
                      <v:formulas/>
                      <v:path arrowok="t" o:connecttype="custom" o:connectlocs="48578,0;97155,52071;48578,104141;0,52071" o:connectangles="270,0,90,180" textboxrect="0,0,21600,21600"/>
                      <v:textbox inset="0,0,0,0">
                        <w:txbxContent>
                          <w:p w14:paraId="3D802228" w14:textId="77777777" w:rsidR="00EF518E" w:rsidRDefault="00EF518E"/>
                        </w:txbxContent>
                      </v:textbox>
                    </v:shape>
                  </w:pict>
                </mc:Fallback>
              </mc:AlternateContent>
            </w:r>
            <w:r>
              <w:rPr>
                <w:rFonts w:ascii="Source Sans Pro" w:hAnsi="Source Sans Pro"/>
                <w:kern w:val="0"/>
                <w:sz w:val="16"/>
                <w:szCs w:val="16"/>
                <w:lang w:eastAsia="es-ES_tradnl"/>
              </w:rPr>
              <w:t xml:space="preserve">          La operación se encuentra iniciada. Fecha de inicio: ____________________________</w:t>
            </w:r>
          </w:p>
        </w:tc>
        <w:tc>
          <w:tcPr>
            <w:tcW w:w="421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541F797" w14:textId="77777777" w:rsidR="00EF518E" w:rsidRDefault="00000000">
            <w:pPr>
              <w:pStyle w:val="TableContents"/>
              <w:spacing w:before="28" w:after="28"/>
              <w:jc w:val="both"/>
            </w:pPr>
            <w:r>
              <w:rPr>
                <w:rFonts w:ascii="Source Sans Pro" w:hAnsi="Source Sans Pro"/>
                <w:b/>
                <w:bCs/>
                <w:kern w:val="0"/>
                <w:lang w:eastAsia="es-ES_tradnl"/>
              </w:rPr>
              <w:t xml:space="preserve">DURACIÓN PREVISTA DE LA </w:t>
            </w:r>
            <w:proofErr w:type="gramStart"/>
            <w:r>
              <w:rPr>
                <w:rFonts w:ascii="Source Sans Pro" w:hAnsi="Source Sans Pro"/>
                <w:b/>
                <w:bCs/>
                <w:kern w:val="0"/>
                <w:lang w:eastAsia="es-ES_tradnl"/>
              </w:rPr>
              <w:t>OPERACIÓN(</w:t>
            </w:r>
            <w:proofErr w:type="gramEnd"/>
            <w:r>
              <w:rPr>
                <w:rFonts w:ascii="Source Sans Pro" w:hAnsi="Source Sans Pro"/>
                <w:b/>
                <w:bCs/>
                <w:kern w:val="0"/>
                <w:lang w:eastAsia="es-ES_tradnl"/>
              </w:rPr>
              <w:t>1.10):</w:t>
            </w:r>
          </w:p>
          <w:p w14:paraId="6EC41F23"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Indicar la duración prevista (meses) para la ejecución de la operación considerando desde el momento de su inicio hasta el momento en el que se considerará finalizada y que podría solicitarse el pago</w:t>
            </w:r>
          </w:p>
          <w:p w14:paraId="74EB8643"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0A8A9E9F" w14:textId="77777777" w:rsidR="00EF518E" w:rsidRDefault="00EF518E">
            <w:pPr>
              <w:pStyle w:val="TableContents"/>
              <w:spacing w:before="28" w:after="28"/>
              <w:jc w:val="both"/>
              <w:rPr>
                <w:rFonts w:ascii="Source Sans Pro" w:hAnsi="Source Sans Pro"/>
                <w:i/>
                <w:iCs/>
                <w:kern w:val="0"/>
                <w:sz w:val="16"/>
                <w:szCs w:val="16"/>
                <w:lang w:eastAsia="es-ES_tradnl"/>
              </w:rPr>
            </w:pPr>
          </w:p>
        </w:tc>
      </w:tr>
      <w:tr w:rsidR="00EF518E" w14:paraId="0817FA45" w14:textId="77777777">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628AD2B6" w14:textId="77777777" w:rsidR="00EF518E" w:rsidRDefault="00000000">
            <w:pPr>
              <w:pStyle w:val="TableContents"/>
              <w:spacing w:before="28" w:after="28"/>
              <w:jc w:val="both"/>
            </w:pPr>
            <w:r>
              <w:rPr>
                <w:rFonts w:ascii="Source Sans Pro" w:hAnsi="Source Sans Pro"/>
                <w:b/>
                <w:bCs/>
                <w:kern w:val="0"/>
                <w:lang w:eastAsia="es-ES_tradnl"/>
              </w:rPr>
              <w:t>OBJETIVOS DE LA OPERACIÓN (1.11):</w:t>
            </w:r>
          </w:p>
          <w:p w14:paraId="02C2720E"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Indicar los objetivos perseguidos a alcanzar a través de la operación para la que se solicita la ayuda. Los objetivos deberán redactarse de forma que se identificarse claramente los resultados esperados, debiendo poder ser medibles y verificables (por ejemplo, incrementar el número de visitas turísticas, reducir del consumo de energía, mejorar la calidad del producto elaborado o del servicio prestado, reducir los tiempos de producción, etc.).</w:t>
            </w:r>
          </w:p>
          <w:p w14:paraId="789E36B5"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 xml:space="preserve">Los objetivos no deberán limitarse a </w:t>
            </w:r>
            <w:proofErr w:type="gramStart"/>
            <w:r>
              <w:rPr>
                <w:rFonts w:ascii="Source Sans Pro" w:hAnsi="Source Sans Pro"/>
                <w:i/>
                <w:iCs/>
                <w:kern w:val="0"/>
                <w:sz w:val="12"/>
                <w:szCs w:val="12"/>
                <w:shd w:val="clear" w:color="auto" w:fill="FFFFFF"/>
                <w:lang w:eastAsia="es-ES_tradnl"/>
              </w:rPr>
              <w:t>un simple enumeración</w:t>
            </w:r>
            <w:proofErr w:type="gramEnd"/>
            <w:r>
              <w:rPr>
                <w:rFonts w:ascii="Source Sans Pro" w:hAnsi="Source Sans Pro"/>
                <w:i/>
                <w:iCs/>
                <w:kern w:val="0"/>
                <w:sz w:val="12"/>
                <w:szCs w:val="12"/>
                <w:shd w:val="clear" w:color="auto" w:fill="FFFFFF"/>
                <w:lang w:eastAsia="es-ES_tradnl"/>
              </w:rPr>
              <w:t xml:space="preserve"> de los gastos para los que se solicita la ayuda (ejemplos de objetivos incorrectos: comprar un tractor, construir un almacén, etc.) sino que deben reflejar el/</w:t>
            </w:r>
            <w:proofErr w:type="gramStart"/>
            <w:r>
              <w:rPr>
                <w:rFonts w:ascii="Source Sans Pro" w:hAnsi="Source Sans Pro"/>
                <w:i/>
                <w:iCs/>
                <w:kern w:val="0"/>
                <w:sz w:val="12"/>
                <w:szCs w:val="12"/>
                <w:shd w:val="clear" w:color="auto" w:fill="FFFFFF"/>
                <w:lang w:eastAsia="es-ES_tradnl"/>
              </w:rPr>
              <w:t>los resultado</w:t>
            </w:r>
            <w:proofErr w:type="gramEnd"/>
            <w:r>
              <w:rPr>
                <w:rFonts w:ascii="Source Sans Pro" w:hAnsi="Source Sans Pro"/>
                <w:i/>
                <w:iCs/>
                <w:kern w:val="0"/>
                <w:sz w:val="12"/>
                <w:szCs w:val="12"/>
                <w:shd w:val="clear" w:color="auto" w:fill="FFFFFF"/>
                <w:lang w:eastAsia="es-ES_tradnl"/>
              </w:rPr>
              <w:t>/s que se prevé alcanzar y que justifican la necesidad de desarrollar la operación.</w:t>
            </w:r>
          </w:p>
          <w:p w14:paraId="68A5C3BA" w14:textId="77777777" w:rsidR="00EF518E" w:rsidRDefault="00EF518E">
            <w:pPr>
              <w:pStyle w:val="TableContents"/>
              <w:spacing w:before="28" w:after="28"/>
              <w:jc w:val="both"/>
              <w:rPr>
                <w:rFonts w:ascii="Source Sans Pro" w:hAnsi="Source Sans Pro"/>
                <w:b/>
                <w:bCs/>
                <w:kern w:val="0"/>
                <w:lang w:eastAsia="es-ES_tradnl"/>
              </w:rPr>
            </w:pPr>
          </w:p>
          <w:p w14:paraId="3A529ECC" w14:textId="77777777" w:rsidR="00EF518E" w:rsidRDefault="00EF518E">
            <w:pPr>
              <w:pStyle w:val="TableContents"/>
              <w:spacing w:before="28" w:after="28"/>
              <w:jc w:val="both"/>
              <w:rPr>
                <w:rFonts w:ascii="Source Sans Pro" w:hAnsi="Source Sans Pro"/>
                <w:b/>
                <w:bCs/>
                <w:kern w:val="0"/>
                <w:lang w:eastAsia="es-ES_tradnl"/>
              </w:rPr>
            </w:pPr>
          </w:p>
          <w:p w14:paraId="0EA2C4FD" w14:textId="77777777" w:rsidR="00EF518E" w:rsidRDefault="00EF518E">
            <w:pPr>
              <w:pStyle w:val="TableContents"/>
              <w:spacing w:before="28" w:after="28"/>
              <w:jc w:val="both"/>
              <w:rPr>
                <w:rFonts w:ascii="Source Sans Pro" w:hAnsi="Source Sans Pro"/>
                <w:b/>
                <w:bCs/>
                <w:kern w:val="0"/>
                <w:lang w:eastAsia="es-ES_tradnl"/>
              </w:rPr>
            </w:pPr>
          </w:p>
          <w:p w14:paraId="156BDF53" w14:textId="77777777" w:rsidR="00EF518E" w:rsidRDefault="00EF518E">
            <w:pPr>
              <w:pStyle w:val="TableContents"/>
              <w:spacing w:before="28" w:after="28"/>
              <w:jc w:val="both"/>
              <w:rPr>
                <w:rFonts w:ascii="Source Sans Pro" w:hAnsi="Source Sans Pro"/>
                <w:b/>
                <w:bCs/>
                <w:kern w:val="0"/>
                <w:lang w:eastAsia="es-ES_tradnl"/>
              </w:rPr>
            </w:pPr>
          </w:p>
          <w:p w14:paraId="66633C94" w14:textId="77777777" w:rsidR="00EF518E" w:rsidRDefault="00EF518E">
            <w:pPr>
              <w:pStyle w:val="TableContents"/>
              <w:spacing w:before="28" w:after="28"/>
              <w:jc w:val="both"/>
              <w:rPr>
                <w:rFonts w:ascii="Source Sans Pro" w:hAnsi="Source Sans Pro"/>
                <w:kern w:val="0"/>
                <w:lang w:eastAsia="es-ES_tradnl"/>
              </w:rPr>
            </w:pPr>
          </w:p>
        </w:tc>
      </w:tr>
      <w:tr w:rsidR="00EF518E" w14:paraId="02496A8D" w14:textId="77777777">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AE8F040" w14:textId="77777777" w:rsidR="00EF518E" w:rsidRDefault="00000000">
            <w:pPr>
              <w:pStyle w:val="TableContents"/>
              <w:spacing w:before="28" w:after="28"/>
              <w:jc w:val="both"/>
            </w:pPr>
            <w:r>
              <w:rPr>
                <w:rFonts w:ascii="Source Sans Pro" w:hAnsi="Source Sans Pro"/>
                <w:b/>
                <w:bCs/>
                <w:kern w:val="0"/>
                <w:lang w:eastAsia="es-ES_tradnl"/>
              </w:rPr>
              <w:t xml:space="preserve">LOCALIZACIÓN </w:t>
            </w:r>
            <w:proofErr w:type="spellStart"/>
            <w:r>
              <w:rPr>
                <w:rFonts w:ascii="Source Sans Pro" w:hAnsi="Source Sans Pro"/>
                <w:b/>
                <w:bCs/>
                <w:kern w:val="0"/>
                <w:lang w:eastAsia="es-ES_tradnl"/>
              </w:rPr>
              <w:t>Ó</w:t>
            </w:r>
            <w:proofErr w:type="spellEnd"/>
            <w:r>
              <w:rPr>
                <w:rFonts w:ascii="Source Sans Pro" w:hAnsi="Source Sans Pro"/>
                <w:b/>
                <w:bCs/>
                <w:kern w:val="0"/>
                <w:lang w:eastAsia="es-ES_tradnl"/>
              </w:rPr>
              <w:t xml:space="preserve"> ÁMBITO TERRITORIAL AFECTADO POR LA OPERACIÓN </w:t>
            </w:r>
            <w:r>
              <w:rPr>
                <w:rFonts w:ascii="Source Sans Pro" w:hAnsi="Source Sans Pro"/>
                <w:kern w:val="0"/>
                <w:lang w:eastAsia="es-ES_tradnl"/>
              </w:rPr>
              <w:t>(1.12)</w:t>
            </w:r>
            <w:r>
              <w:rPr>
                <w:rFonts w:ascii="Source Sans Pro" w:hAnsi="Source Sans Pro"/>
                <w:b/>
                <w:bCs/>
                <w:kern w:val="0"/>
                <w:lang w:eastAsia="es-ES_tradnl"/>
              </w:rPr>
              <w:t>:</w:t>
            </w:r>
          </w:p>
          <w:p w14:paraId="75559027"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Indicar municipio, localidad, dirección y/o coordenadas UTM, así como cualquier otra información que permita identificar claramente dónde se desarrollará físicamente la operación para la que se solicita la ayuda.</w:t>
            </w:r>
          </w:p>
          <w:p w14:paraId="6E881E41"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Cuando la operación no pueda vincularse a una localización física definida (por ejemplo, operaciones destinadas a la elaboración de estudios territoriales, desarrollo de publicaciones, páginas web, etc.), se deberá indicar el ámbito territorial que se considera que se vería afectado o beneficiado por la operación.</w:t>
            </w:r>
          </w:p>
          <w:p w14:paraId="76FD87A4" w14:textId="77777777" w:rsidR="00EF518E" w:rsidRDefault="00EF518E">
            <w:pPr>
              <w:pStyle w:val="TableContents"/>
              <w:spacing w:before="28" w:after="28"/>
              <w:jc w:val="both"/>
            </w:pPr>
          </w:p>
          <w:p w14:paraId="77498B4C" w14:textId="77777777" w:rsidR="00EF518E" w:rsidRDefault="00EF518E">
            <w:pPr>
              <w:pStyle w:val="TableContents"/>
              <w:spacing w:before="28" w:after="28"/>
              <w:jc w:val="both"/>
              <w:rPr>
                <w:rFonts w:ascii="Source Sans Pro" w:hAnsi="Source Sans Pro"/>
                <w:b/>
                <w:bCs/>
                <w:kern w:val="0"/>
                <w:lang w:eastAsia="es-ES_tradnl"/>
              </w:rPr>
            </w:pPr>
          </w:p>
          <w:p w14:paraId="5B71D207" w14:textId="77777777" w:rsidR="00EF518E" w:rsidRDefault="00000000">
            <w:pPr>
              <w:pStyle w:val="TableContents"/>
              <w:spacing w:before="28" w:after="113"/>
              <w:jc w:val="both"/>
            </w:pPr>
            <w:r>
              <w:rPr>
                <w:rFonts w:ascii="Source Sans Pro" w:hAnsi="Source Sans Pro"/>
                <w:b/>
                <w:bCs/>
                <w:noProof/>
                <w:kern w:val="0"/>
                <w:lang w:eastAsia="es-ES_tradnl"/>
              </w:rPr>
              <mc:AlternateContent>
                <mc:Choice Requires="wps">
                  <w:drawing>
                    <wp:anchor distT="0" distB="0" distL="114300" distR="114300" simplePos="0" relativeHeight="2" behindDoc="0" locked="0" layoutInCell="1" allowOverlap="1" wp14:anchorId="7C843480" wp14:editId="76DF1EFD">
                      <wp:simplePos x="0" y="0"/>
                      <wp:positionH relativeFrom="column">
                        <wp:posOffset>57241</wp:posOffset>
                      </wp:positionH>
                      <wp:positionV relativeFrom="paragraph">
                        <wp:posOffset>23042</wp:posOffset>
                      </wp:positionV>
                      <wp:extent cx="92711" cy="104141"/>
                      <wp:effectExtent l="0" t="0" r="21589" b="10159"/>
                      <wp:wrapNone/>
                      <wp:docPr id="746600724"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FCEE020" w14:textId="77777777" w:rsidR="00EF518E" w:rsidRDefault="00EF518E"/>
                              </w:txbxContent>
                            </wps:txbx>
                            <wps:bodyPr vert="horz" wrap="none" lIns="0" tIns="0" rIns="0" bIns="0" anchor="ctr" anchorCtr="0" compatLnSpc="0">
                              <a:noAutofit/>
                            </wps:bodyPr>
                          </wps:wsp>
                        </a:graphicData>
                      </a:graphic>
                    </wp:anchor>
                  </w:drawing>
                </mc:Choice>
                <mc:Fallback>
                  <w:pict>
                    <v:shape w14:anchorId="7C843480" id="_x0000_s1028" style="position:absolute;left:0;text-align:left;margin-left:4.5pt;margin-top:1.8pt;width:7.3pt;height:8.2pt;z-index: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9LtEwMAAMk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SIxi9bk78+QvTCQhsUxv6mpIF7JaMa&#10;Lj5K1DcNYxubpDdsb2x7g2kOGzPKPfR0u1h7WMMuuC1AxO/6qea4xgC1+fLijSxxsIbo2gi6BdwX&#10;QfrubsMLabwOqOMNvPoD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WePS7RMDAADJ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FCEE020" w14:textId="77777777" w:rsidR="00EF518E" w:rsidRDefault="00EF518E"/>
                        </w:txbxContent>
                      </v:textbox>
                    </v:shape>
                  </w:pict>
                </mc:Fallback>
              </mc:AlternateContent>
            </w:r>
            <w:r>
              <w:rPr>
                <w:rFonts w:ascii="Source Sans Pro" w:hAnsi="Source Sans Pro"/>
                <w:b/>
                <w:bCs/>
                <w:kern w:val="0"/>
                <w:lang w:eastAsia="es-ES_tradnl"/>
              </w:rPr>
              <w:t xml:space="preserve">       </w:t>
            </w:r>
            <w:r>
              <w:rPr>
                <w:rFonts w:ascii="Source Sans Pro" w:hAnsi="Source Sans Pro"/>
                <w:kern w:val="0"/>
                <w:sz w:val="16"/>
                <w:szCs w:val="16"/>
                <w:lang w:eastAsia="es-ES_tradnl"/>
              </w:rPr>
              <w:t>La operación se lleva a cabo en una Zona Red Natura 2000 de Andalucía. (1.12.1)</w:t>
            </w:r>
          </w:p>
          <w:p w14:paraId="38933447" w14:textId="77777777" w:rsidR="00EF518E" w:rsidRDefault="00000000">
            <w:pPr>
              <w:pStyle w:val="TableContents"/>
              <w:spacing w:before="28" w:after="113"/>
              <w:jc w:val="both"/>
            </w:pPr>
            <w:r>
              <w:rPr>
                <w:rFonts w:ascii="Source Sans Pro" w:hAnsi="Source Sans Pro"/>
                <w:i/>
                <w:iCs/>
                <w:kern w:val="0"/>
                <w:sz w:val="12"/>
                <w:szCs w:val="12"/>
                <w:shd w:val="clear" w:color="auto" w:fill="FFFFFF"/>
                <w:lang w:eastAsia="es-ES_tradnl"/>
              </w:rPr>
              <w:t xml:space="preserve">Cuando la operación pueda vincularse a una localización definida, indicar si dicha localización se encuentra incluida en alguna zona Red Natura 2000 de Andalucía. Las zonas Red Natura 2000 de Andalucía pueden comprobarse en la siguiente dirección web: </w:t>
            </w:r>
            <w:hyperlink r:id="rId8" w:history="1">
              <w:r>
                <w:rPr>
                  <w:rFonts w:ascii="Source Sans Pro" w:hAnsi="Source Sans Pro"/>
                  <w:b/>
                  <w:bCs/>
                  <w:i/>
                  <w:iCs/>
                  <w:kern w:val="0"/>
                  <w:sz w:val="12"/>
                  <w:szCs w:val="12"/>
                  <w:lang w:eastAsia="es-ES_tradnl"/>
                </w:rPr>
                <w:t>https://www.cma.junta-andalucia.es/medioambiente/portal/areas-tematicas/espacios-protegidos/espacios-protegidos-red-natura-2000</w:t>
              </w:r>
            </w:hyperlink>
          </w:p>
        </w:tc>
      </w:tr>
      <w:tr w:rsidR="00EF518E" w14:paraId="28330ECB" w14:textId="77777777">
        <w:tblPrEx>
          <w:tblCellMar>
            <w:top w:w="0" w:type="dxa"/>
            <w:bottom w:w="0" w:type="dxa"/>
          </w:tblCellMar>
        </w:tblPrEx>
        <w:tc>
          <w:tcPr>
            <w:tcW w:w="9921" w:type="dxa"/>
            <w:gridSpan w:val="4"/>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5896622" w14:textId="77777777" w:rsidR="00EF518E" w:rsidRDefault="00000000">
            <w:pPr>
              <w:pStyle w:val="TableContents"/>
              <w:spacing w:before="28" w:after="28"/>
              <w:jc w:val="both"/>
            </w:pPr>
            <w:r>
              <w:rPr>
                <w:rFonts w:ascii="Source Sans Pro" w:hAnsi="Source Sans Pro"/>
                <w:b/>
                <w:bCs/>
                <w:kern w:val="0"/>
                <w:lang w:eastAsia="es-ES_tradnl"/>
              </w:rPr>
              <w:t xml:space="preserve">FORMACIÓN Y EXPERIENCIA DE LA PERSONA SOLICITANTE </w:t>
            </w:r>
            <w:r>
              <w:rPr>
                <w:rFonts w:ascii="Source Sans Pro" w:hAnsi="Source Sans Pro"/>
                <w:kern w:val="0"/>
                <w:lang w:eastAsia="es-ES_tradnl"/>
              </w:rPr>
              <w:t>(1.13)</w:t>
            </w:r>
            <w:r>
              <w:rPr>
                <w:rFonts w:ascii="Source Sans Pro" w:hAnsi="Source Sans Pro"/>
                <w:b/>
                <w:bCs/>
                <w:kern w:val="0"/>
                <w:lang w:eastAsia="es-ES_tradnl"/>
              </w:rPr>
              <w:t>:</w:t>
            </w:r>
          </w:p>
          <w:p w14:paraId="13200810"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Describir la formación y la experiencia laboral con que cuenta la persona solicitante que esté relacionada con la operación para la que se solicita la ayuda.</w:t>
            </w:r>
          </w:p>
          <w:p w14:paraId="4EE212E5" w14:textId="77777777" w:rsidR="00EF518E" w:rsidRDefault="00EF518E">
            <w:pPr>
              <w:pStyle w:val="TableContents"/>
              <w:spacing w:before="28" w:after="28"/>
              <w:jc w:val="both"/>
              <w:rPr>
                <w:rFonts w:ascii="Source Sans Pro" w:hAnsi="Source Sans Pro"/>
                <w:b/>
                <w:bCs/>
                <w:kern w:val="0"/>
                <w:lang w:eastAsia="es-ES_tradnl"/>
              </w:rPr>
            </w:pPr>
          </w:p>
          <w:p w14:paraId="51FBC72A" w14:textId="77777777" w:rsidR="00EF518E" w:rsidRDefault="00EF518E">
            <w:pPr>
              <w:pStyle w:val="TableContents"/>
              <w:spacing w:before="28" w:after="28"/>
              <w:jc w:val="both"/>
              <w:rPr>
                <w:rFonts w:ascii="Source Sans Pro" w:hAnsi="Source Sans Pro"/>
                <w:b/>
                <w:bCs/>
                <w:kern w:val="0"/>
                <w:lang w:eastAsia="es-ES_tradnl"/>
              </w:rPr>
            </w:pPr>
          </w:p>
          <w:p w14:paraId="43146648" w14:textId="77777777" w:rsidR="00EF518E" w:rsidRDefault="00EF518E">
            <w:pPr>
              <w:pStyle w:val="TableContents"/>
              <w:spacing w:before="28" w:after="28"/>
              <w:jc w:val="both"/>
              <w:rPr>
                <w:rFonts w:ascii="Source Sans Pro" w:hAnsi="Source Sans Pro"/>
                <w:b/>
                <w:bCs/>
                <w:kern w:val="0"/>
                <w:lang w:eastAsia="es-ES_tradnl"/>
              </w:rPr>
            </w:pPr>
          </w:p>
          <w:p w14:paraId="00A4B1B3" w14:textId="77777777" w:rsidR="00EF518E" w:rsidRDefault="00EF518E">
            <w:pPr>
              <w:pStyle w:val="TableContents"/>
              <w:spacing w:before="28" w:after="28"/>
              <w:jc w:val="both"/>
              <w:rPr>
                <w:rFonts w:ascii="Source Sans Pro" w:hAnsi="Source Sans Pro"/>
                <w:b/>
                <w:bCs/>
                <w:kern w:val="0"/>
                <w:lang w:eastAsia="es-ES_tradnl"/>
              </w:rPr>
            </w:pPr>
          </w:p>
          <w:p w14:paraId="4941D5D3" w14:textId="77777777" w:rsidR="00EF518E" w:rsidRDefault="00EF518E">
            <w:pPr>
              <w:pStyle w:val="TableContents"/>
              <w:spacing w:before="28" w:after="28"/>
              <w:jc w:val="both"/>
              <w:rPr>
                <w:rFonts w:ascii="Source Sans Pro" w:hAnsi="Source Sans Pro"/>
                <w:b/>
                <w:bCs/>
                <w:kern w:val="0"/>
                <w:lang w:eastAsia="es-ES_tradnl"/>
              </w:rPr>
            </w:pPr>
          </w:p>
          <w:p w14:paraId="7DB4E986" w14:textId="77777777" w:rsidR="00EF518E" w:rsidRDefault="00EF518E">
            <w:pPr>
              <w:pStyle w:val="TableContents"/>
              <w:spacing w:before="28" w:after="28"/>
              <w:jc w:val="both"/>
              <w:rPr>
                <w:rFonts w:ascii="Source Sans Pro" w:hAnsi="Source Sans Pro"/>
                <w:b/>
                <w:bCs/>
                <w:kern w:val="0"/>
                <w:lang w:eastAsia="es-ES_tradnl"/>
              </w:rPr>
            </w:pPr>
          </w:p>
          <w:p w14:paraId="206FB83C" w14:textId="77777777" w:rsidR="00EF518E" w:rsidRDefault="00EF518E">
            <w:pPr>
              <w:pStyle w:val="TableContents"/>
              <w:spacing w:before="28" w:after="28"/>
              <w:jc w:val="both"/>
              <w:rPr>
                <w:rFonts w:ascii="Source Sans Pro" w:hAnsi="Source Sans Pro"/>
                <w:b/>
                <w:bCs/>
                <w:kern w:val="0"/>
                <w:lang w:eastAsia="es-ES_tradnl"/>
              </w:rPr>
            </w:pPr>
          </w:p>
          <w:p w14:paraId="78FBA7B1" w14:textId="77777777" w:rsidR="00EF518E" w:rsidRDefault="00EF518E">
            <w:pPr>
              <w:pStyle w:val="TableContents"/>
              <w:spacing w:before="28" w:after="28"/>
              <w:jc w:val="both"/>
              <w:rPr>
                <w:rFonts w:ascii="Source Sans Pro" w:hAnsi="Source Sans Pro"/>
                <w:b/>
                <w:bCs/>
                <w:kern w:val="0"/>
                <w:lang w:eastAsia="es-ES_tradnl"/>
              </w:rPr>
            </w:pPr>
          </w:p>
          <w:p w14:paraId="695D1F98" w14:textId="77777777" w:rsidR="00EF518E" w:rsidRDefault="00EF518E">
            <w:pPr>
              <w:pStyle w:val="TableContents"/>
              <w:spacing w:before="28" w:after="28"/>
              <w:jc w:val="both"/>
              <w:rPr>
                <w:rFonts w:ascii="Source Sans Pro" w:hAnsi="Source Sans Pro"/>
                <w:b/>
                <w:bCs/>
                <w:kern w:val="0"/>
                <w:lang w:eastAsia="es-ES_tradnl"/>
              </w:rPr>
            </w:pPr>
          </w:p>
          <w:p w14:paraId="3491F272" w14:textId="77777777" w:rsidR="00EF518E" w:rsidRDefault="00EF518E">
            <w:pPr>
              <w:pStyle w:val="TableContents"/>
              <w:spacing w:before="28" w:after="28"/>
              <w:jc w:val="both"/>
              <w:rPr>
                <w:rFonts w:ascii="Source Sans Pro" w:hAnsi="Source Sans Pro"/>
                <w:b/>
                <w:bCs/>
                <w:kern w:val="0"/>
                <w:lang w:eastAsia="es-ES_tradnl"/>
              </w:rPr>
            </w:pPr>
          </w:p>
          <w:p w14:paraId="5E0ECC4A" w14:textId="77777777" w:rsidR="00EF518E" w:rsidRDefault="00EF518E">
            <w:pPr>
              <w:pStyle w:val="TableContents"/>
              <w:spacing w:before="28" w:after="28"/>
              <w:jc w:val="both"/>
              <w:rPr>
                <w:rFonts w:ascii="Source Sans Pro" w:hAnsi="Source Sans Pro"/>
                <w:b/>
                <w:bCs/>
                <w:kern w:val="0"/>
                <w:lang w:eastAsia="es-ES_tradnl"/>
              </w:rPr>
            </w:pPr>
          </w:p>
          <w:p w14:paraId="78C01AA8" w14:textId="77777777" w:rsidR="00EF518E" w:rsidRDefault="00EF518E">
            <w:pPr>
              <w:pStyle w:val="TableContents"/>
              <w:spacing w:before="28" w:after="28"/>
              <w:jc w:val="both"/>
              <w:rPr>
                <w:rFonts w:ascii="Source Sans Pro" w:hAnsi="Source Sans Pro"/>
                <w:b/>
                <w:bCs/>
                <w:kern w:val="0"/>
                <w:lang w:eastAsia="es-ES_tradnl"/>
              </w:rPr>
            </w:pPr>
          </w:p>
          <w:p w14:paraId="7CCB8ED2" w14:textId="77777777" w:rsidR="00EF518E" w:rsidRDefault="00EF518E">
            <w:pPr>
              <w:pStyle w:val="TableContents"/>
              <w:spacing w:before="28" w:after="28"/>
              <w:jc w:val="both"/>
              <w:rPr>
                <w:rFonts w:ascii="Source Sans Pro" w:hAnsi="Source Sans Pro"/>
                <w:b/>
                <w:bCs/>
                <w:kern w:val="0"/>
                <w:lang w:eastAsia="es-ES_tradnl"/>
              </w:rPr>
            </w:pPr>
          </w:p>
        </w:tc>
      </w:tr>
    </w:tbl>
    <w:p w14:paraId="49CB4901" w14:textId="77777777" w:rsidR="00EF518E" w:rsidRDefault="00EF518E">
      <w:pPr>
        <w:pStyle w:val="Standard"/>
        <w:spacing w:before="28" w:after="28"/>
        <w:rPr>
          <w:sz w:val="2"/>
        </w:rPr>
      </w:pPr>
    </w:p>
    <w:p w14:paraId="16BC7B3D" w14:textId="77777777" w:rsidR="00EF518E" w:rsidRDefault="00EF518E">
      <w:pPr>
        <w:pStyle w:val="Standard"/>
        <w:spacing w:before="57" w:after="57"/>
        <w:rPr>
          <w:rFonts w:ascii="NewsGotT" w:hAnsi="NewsGotT" w:cs="NewsGotT"/>
          <w:sz w:val="18"/>
        </w:rPr>
      </w:pPr>
    </w:p>
    <w:p w14:paraId="57D09EC3" w14:textId="77777777" w:rsidR="00EF518E" w:rsidRDefault="00EF518E">
      <w:pPr>
        <w:pStyle w:val="Standard"/>
        <w:spacing w:before="57" w:after="57"/>
        <w:rPr>
          <w:rFonts w:ascii="Source Sans Pro" w:hAnsi="Source Sans Pro" w:cs="NewsGotT"/>
          <w:sz w:val="16"/>
          <w:szCs w:val="16"/>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EF518E" w14:paraId="38C51626"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7967833E" w14:textId="77777777" w:rsidR="00EF518E" w:rsidRDefault="00000000">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lastRenderedPageBreak/>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1322CAA7" w14:textId="77777777" w:rsidR="00EF518E" w:rsidRDefault="00000000">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DESCRIPCIÓN DE LA OPERACIÓN</w:t>
            </w:r>
          </w:p>
        </w:tc>
      </w:tr>
      <w:tr w:rsidR="00EF518E" w14:paraId="4587F30B"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BEF9375" w14:textId="77777777" w:rsidR="00EF518E" w:rsidRDefault="00000000">
            <w:pPr>
              <w:pStyle w:val="TableContents"/>
              <w:spacing w:before="28" w:after="28"/>
              <w:jc w:val="both"/>
            </w:pPr>
            <w:r>
              <w:rPr>
                <w:rFonts w:ascii="Source Sans Pro" w:hAnsi="Source Sans Pro"/>
                <w:b/>
                <w:bCs/>
                <w:kern w:val="0"/>
                <w:lang w:eastAsia="es-ES_tradnl"/>
              </w:rPr>
              <w:t xml:space="preserve">SITUACIÓN DE PARTIDA </w:t>
            </w:r>
            <w:r>
              <w:rPr>
                <w:rFonts w:ascii="Source Sans Pro" w:hAnsi="Source Sans Pro"/>
                <w:kern w:val="0"/>
                <w:lang w:eastAsia="es-ES_tradnl"/>
              </w:rPr>
              <w:t>(2.1):</w:t>
            </w:r>
          </w:p>
          <w:p w14:paraId="30F8DFAC" w14:textId="77777777" w:rsidR="00EF518E" w:rsidRDefault="00000000">
            <w:pPr>
              <w:pStyle w:val="TableContents"/>
              <w:spacing w:before="57" w:after="28"/>
              <w:jc w:val="both"/>
            </w:pPr>
            <w:r>
              <w:rPr>
                <w:rFonts w:ascii="Source Sans Pro" w:hAnsi="Source Sans Pro"/>
                <w:i/>
                <w:iCs/>
                <w:kern w:val="0"/>
                <w:sz w:val="12"/>
                <w:szCs w:val="12"/>
                <w:shd w:val="clear" w:color="auto" w:fill="FFFFFF"/>
                <w:lang w:eastAsia="es-ES_tradnl"/>
              </w:rPr>
              <w:t xml:space="preserve"> Describir la situación en la que se encuentra la persona/entidad solicitante y la actividad para la que se solicita la ayuda de forma que puedan identificarse los cambios o mejoras que se producirán como consecuencia de la operación subvencionada. Además de la descripción indicada, deberá marcarse si la operación implica la puesta en marcha de una nueva actividad (por ejemplo, creación de una nueva empresa o puesta en marcha de un nuevo servicio a la población por parte de una entidad pública), la mejora, ampliación o modernización de una actividad ya existente (por ejemplo, la modernización de una empresa o la ampliación de la población destinataria de un servicio público) </w:t>
            </w:r>
            <w:proofErr w:type="spellStart"/>
            <w:r>
              <w:rPr>
                <w:rFonts w:ascii="Source Sans Pro" w:hAnsi="Source Sans Pro"/>
                <w:i/>
                <w:iCs/>
                <w:kern w:val="0"/>
                <w:sz w:val="12"/>
                <w:szCs w:val="12"/>
                <w:shd w:val="clear" w:color="auto" w:fill="FFFFFF"/>
                <w:lang w:eastAsia="es-ES_tradnl"/>
              </w:rPr>
              <w:t>o</w:t>
            </w:r>
            <w:proofErr w:type="spellEnd"/>
            <w:r>
              <w:rPr>
                <w:rFonts w:ascii="Source Sans Pro" w:hAnsi="Source Sans Pro"/>
                <w:i/>
                <w:iCs/>
                <w:kern w:val="0"/>
                <w:sz w:val="12"/>
                <w:szCs w:val="12"/>
                <w:shd w:val="clear" w:color="auto" w:fill="FFFFFF"/>
                <w:lang w:eastAsia="es-ES_tradnl"/>
              </w:rPr>
              <w:t xml:space="preserve"> otras casuísticas que no se correspondan con las anteriores (por ejemplo, participación en una feria comercial, realización de un estudio, etc.).</w:t>
            </w:r>
          </w:p>
          <w:p w14:paraId="56A9A02D" w14:textId="77777777" w:rsidR="00EF518E" w:rsidRDefault="00EF518E">
            <w:pPr>
              <w:pStyle w:val="TableContents"/>
              <w:spacing w:before="28" w:after="28"/>
              <w:jc w:val="both"/>
            </w:pPr>
          </w:p>
          <w:p w14:paraId="4472BE42" w14:textId="77777777" w:rsidR="00EF518E" w:rsidRDefault="00EF518E">
            <w:pPr>
              <w:pStyle w:val="TableContents"/>
              <w:spacing w:before="28" w:after="28"/>
              <w:jc w:val="both"/>
              <w:rPr>
                <w:rFonts w:ascii="Source Sans Pro" w:hAnsi="Source Sans Pro"/>
                <w:kern w:val="0"/>
                <w:lang w:eastAsia="es-ES_tradnl"/>
              </w:rPr>
            </w:pPr>
          </w:p>
          <w:p w14:paraId="00F9B0A3" w14:textId="77777777" w:rsidR="00EF518E" w:rsidRDefault="00EF518E">
            <w:pPr>
              <w:pStyle w:val="TableContents"/>
              <w:spacing w:before="28" w:after="28"/>
              <w:jc w:val="both"/>
              <w:rPr>
                <w:rFonts w:ascii="Source Sans Pro" w:hAnsi="Source Sans Pro"/>
                <w:kern w:val="0"/>
                <w:lang w:eastAsia="es-ES_tradnl"/>
              </w:rPr>
            </w:pPr>
          </w:p>
          <w:p w14:paraId="05FA1BB5" w14:textId="77777777" w:rsidR="00EF518E" w:rsidRDefault="00000000">
            <w:pPr>
              <w:pStyle w:val="TableContents"/>
              <w:spacing w:before="28" w:after="113"/>
              <w:ind w:left="340"/>
              <w:jc w:val="both"/>
            </w:pPr>
            <w:r>
              <w:rPr>
                <w:rFonts w:ascii="Source Sans Pro" w:hAnsi="Source Sans Pro"/>
                <w:b/>
                <w:bCs/>
                <w:noProof/>
                <w:kern w:val="0"/>
                <w:lang w:eastAsia="es-ES_tradnl"/>
              </w:rPr>
              <mc:AlternateContent>
                <mc:Choice Requires="wps">
                  <w:drawing>
                    <wp:anchor distT="0" distB="0" distL="114300" distR="114300" simplePos="0" relativeHeight="39" behindDoc="0" locked="0" layoutInCell="1" allowOverlap="1" wp14:anchorId="68B4BFED" wp14:editId="7933D637">
                      <wp:simplePos x="0" y="0"/>
                      <wp:positionH relativeFrom="column">
                        <wp:posOffset>57963</wp:posOffset>
                      </wp:positionH>
                      <wp:positionV relativeFrom="paragraph">
                        <wp:posOffset>21598</wp:posOffset>
                      </wp:positionV>
                      <wp:extent cx="92711" cy="104141"/>
                      <wp:effectExtent l="0" t="0" r="21589" b="10159"/>
                      <wp:wrapNone/>
                      <wp:docPr id="469450237"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99EB53F" w14:textId="77777777" w:rsidR="00EF518E" w:rsidRDefault="00EF518E"/>
                              </w:txbxContent>
                            </wps:txbx>
                            <wps:bodyPr vert="horz" wrap="none" lIns="0" tIns="0" rIns="0" bIns="0" anchor="ctr" anchorCtr="0" compatLnSpc="0">
                              <a:noAutofit/>
                            </wps:bodyPr>
                          </wps:wsp>
                        </a:graphicData>
                      </a:graphic>
                    </wp:anchor>
                  </w:drawing>
                </mc:Choice>
                <mc:Fallback>
                  <w:pict>
                    <v:shape w14:anchorId="68B4BFED" id="_x0000_s1029" style="position:absolute;left:0;text-align:left;margin-left:4.55pt;margin-top:1.7pt;width:7.3pt;height:8.2pt;z-index:3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1qL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oXMRjV+2Jn99hOyFhTYojP1NSQP3SkY1&#10;XHyUqG8axjY2SW/Y3tj2BtMcNmaUe+jpdrH2sIZdcFuAiN/1U81xjQlq8+XFG1niYA3ZtRl0C7gv&#10;gvTd3YYX0ngdUMcbePUH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H3fWosTAwAAyQ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99EB53F" w14:textId="77777777" w:rsidR="00EF518E" w:rsidRDefault="00EF518E"/>
                        </w:txbxContent>
                      </v:textbox>
                    </v:shape>
                  </w:pict>
                </mc:Fallback>
              </mc:AlternateContent>
            </w:r>
            <w:r>
              <w:rPr>
                <w:rFonts w:ascii="Source Sans Pro" w:hAnsi="Source Sans Pro"/>
                <w:kern w:val="0"/>
                <w:sz w:val="16"/>
                <w:szCs w:val="16"/>
                <w:lang w:eastAsia="es-ES_tradnl"/>
              </w:rPr>
              <w:t>La operación está destinada a la puesta en marcha de una nueva actividad.</w:t>
            </w:r>
          </w:p>
          <w:p w14:paraId="6705B4F6" w14:textId="77777777" w:rsidR="00EF518E" w:rsidRDefault="00000000">
            <w:pPr>
              <w:pStyle w:val="TableContents"/>
              <w:spacing w:before="28" w:after="113"/>
              <w:ind w:left="340"/>
              <w:jc w:val="both"/>
            </w:pPr>
            <w:r>
              <w:rPr>
                <w:rFonts w:ascii="Source Sans Pro" w:hAnsi="Source Sans Pro"/>
                <w:noProof/>
                <w:kern w:val="0"/>
                <w:sz w:val="16"/>
                <w:szCs w:val="16"/>
                <w:lang w:eastAsia="es-ES_tradnl"/>
              </w:rPr>
              <mc:AlternateContent>
                <mc:Choice Requires="wps">
                  <w:drawing>
                    <wp:anchor distT="0" distB="0" distL="114300" distR="114300" simplePos="0" relativeHeight="40" behindDoc="0" locked="0" layoutInCell="1" allowOverlap="1" wp14:anchorId="54ADE421" wp14:editId="2E15B269">
                      <wp:simplePos x="0" y="0"/>
                      <wp:positionH relativeFrom="column">
                        <wp:posOffset>57963</wp:posOffset>
                      </wp:positionH>
                      <wp:positionV relativeFrom="paragraph">
                        <wp:posOffset>21598</wp:posOffset>
                      </wp:positionV>
                      <wp:extent cx="92711" cy="104141"/>
                      <wp:effectExtent l="0" t="0" r="21589" b="10159"/>
                      <wp:wrapNone/>
                      <wp:docPr id="8999308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3FC6171" w14:textId="77777777" w:rsidR="00EF518E" w:rsidRDefault="00EF518E"/>
                              </w:txbxContent>
                            </wps:txbx>
                            <wps:bodyPr vert="horz" wrap="none" lIns="0" tIns="0" rIns="0" bIns="0" anchor="ctr" anchorCtr="0" compatLnSpc="0">
                              <a:noAutofit/>
                            </wps:bodyPr>
                          </wps:wsp>
                        </a:graphicData>
                      </a:graphic>
                    </wp:anchor>
                  </w:drawing>
                </mc:Choice>
                <mc:Fallback>
                  <w:pict>
                    <v:shape w14:anchorId="54ADE421" id="_x0000_s1030" style="position:absolute;left:0;text-align:left;margin-left:4.55pt;margin-top:1.7pt;width:7.3pt;height:8.2pt;z-index:4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ZN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F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AbZN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3FC6171" w14:textId="77777777" w:rsidR="00EF518E" w:rsidRDefault="00EF518E"/>
                        </w:txbxContent>
                      </v:textbox>
                    </v:shape>
                  </w:pict>
                </mc:Fallback>
              </mc:AlternateContent>
            </w:r>
            <w:r>
              <w:rPr>
                <w:rFonts w:ascii="Source Sans Pro" w:hAnsi="Source Sans Pro"/>
                <w:kern w:val="0"/>
                <w:sz w:val="16"/>
                <w:szCs w:val="16"/>
                <w:lang w:eastAsia="es-ES_tradnl"/>
              </w:rPr>
              <w:t>La operación está destinada a ampliar, modernizar o mejorar una actividad que ya se está desarrollando.</w:t>
            </w:r>
          </w:p>
          <w:p w14:paraId="60FC2E45" w14:textId="77777777" w:rsidR="00EF518E" w:rsidRDefault="00000000">
            <w:pPr>
              <w:pStyle w:val="TableContents"/>
              <w:spacing w:before="28" w:after="113"/>
              <w:ind w:left="340"/>
              <w:jc w:val="both"/>
            </w:pPr>
            <w:r>
              <w:rPr>
                <w:rFonts w:ascii="Source Sans Pro" w:hAnsi="Source Sans Pro"/>
                <w:noProof/>
                <w:kern w:val="0"/>
                <w:sz w:val="16"/>
                <w:szCs w:val="16"/>
                <w:lang w:eastAsia="es-ES_tradnl"/>
              </w:rPr>
              <mc:AlternateContent>
                <mc:Choice Requires="wps">
                  <w:drawing>
                    <wp:anchor distT="0" distB="0" distL="114300" distR="114300" simplePos="0" relativeHeight="41" behindDoc="0" locked="0" layoutInCell="1" allowOverlap="1" wp14:anchorId="116A399E" wp14:editId="33312336">
                      <wp:simplePos x="0" y="0"/>
                      <wp:positionH relativeFrom="column">
                        <wp:posOffset>57963</wp:posOffset>
                      </wp:positionH>
                      <wp:positionV relativeFrom="paragraph">
                        <wp:posOffset>21598</wp:posOffset>
                      </wp:positionV>
                      <wp:extent cx="92711" cy="104141"/>
                      <wp:effectExtent l="0" t="0" r="21589" b="10159"/>
                      <wp:wrapNone/>
                      <wp:docPr id="182856287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60B1B43" w14:textId="77777777" w:rsidR="00EF518E" w:rsidRDefault="00EF518E"/>
                              </w:txbxContent>
                            </wps:txbx>
                            <wps:bodyPr vert="horz" wrap="none" lIns="0" tIns="0" rIns="0" bIns="0" anchor="ctr" anchorCtr="0" compatLnSpc="0">
                              <a:noAutofit/>
                            </wps:bodyPr>
                          </wps:wsp>
                        </a:graphicData>
                      </a:graphic>
                    </wp:anchor>
                  </w:drawing>
                </mc:Choice>
                <mc:Fallback>
                  <w:pict>
                    <v:shape w14:anchorId="116A399E" id="_x0000_s1031" style="position:absolute;left:0;text-align:left;margin-left:4.55pt;margin-top:1.7pt;width:7.3pt;height:8.2pt;z-index:4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RsH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DaPyyNfnrI2QvLLRBYexvShq4VzKq&#10;4eKjRH3TMLaxSXrD9sa2N5jmsDGj3ENPt4u1hzXsgtsCRPyun2qOa0xQmy8v3sgSB2vIrs2gW8B9&#10;EaTv7ja8kMbrgDrewKs/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kURsH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60B1B43" w14:textId="77777777" w:rsidR="00EF518E" w:rsidRDefault="00EF518E"/>
                        </w:txbxContent>
                      </v:textbox>
                    </v:shape>
                  </w:pict>
                </mc:Fallback>
              </mc:AlternateContent>
            </w:r>
            <w:r>
              <w:rPr>
                <w:rFonts w:ascii="Source Sans Pro" w:hAnsi="Source Sans Pro"/>
                <w:kern w:val="0"/>
                <w:sz w:val="16"/>
                <w:szCs w:val="16"/>
                <w:lang w:eastAsia="es-ES_tradnl"/>
              </w:rPr>
              <w:t>Otras casuísticas.</w:t>
            </w:r>
          </w:p>
        </w:tc>
      </w:tr>
      <w:tr w:rsidR="00EF518E" w14:paraId="00347E9C"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B83CF01" w14:textId="77777777" w:rsidR="00EF518E" w:rsidRDefault="00000000">
            <w:pPr>
              <w:pStyle w:val="TableContents"/>
              <w:spacing w:before="28" w:after="28"/>
              <w:jc w:val="both"/>
            </w:pPr>
            <w:r>
              <w:rPr>
                <w:rFonts w:ascii="Source Sans Pro" w:hAnsi="Source Sans Pro"/>
                <w:b/>
                <w:bCs/>
                <w:kern w:val="0"/>
                <w:lang w:eastAsia="es-ES_tradnl"/>
              </w:rPr>
              <w:t xml:space="preserve">DESCRIPCIÓN DE LA OPERACIÓN Y, EN SU CASO, FASES/ACTUACIONES EN QUE </w:t>
            </w:r>
            <w:proofErr w:type="gramStart"/>
            <w:r>
              <w:rPr>
                <w:rFonts w:ascii="Source Sans Pro" w:hAnsi="Source Sans Pro"/>
                <w:b/>
                <w:bCs/>
                <w:kern w:val="0"/>
                <w:lang w:eastAsia="es-ES_tradnl"/>
              </w:rPr>
              <w:t>SE  SUBDIVIDE</w:t>
            </w:r>
            <w:proofErr w:type="gramEnd"/>
            <w:r>
              <w:rPr>
                <w:rFonts w:ascii="Source Sans Pro" w:hAnsi="Source Sans Pro"/>
                <w:b/>
                <w:bCs/>
                <w:kern w:val="0"/>
                <w:lang w:eastAsia="es-ES_tradnl"/>
              </w:rPr>
              <w:t xml:space="preserve"> </w:t>
            </w:r>
            <w:r>
              <w:rPr>
                <w:rFonts w:ascii="Source Sans Pro" w:hAnsi="Source Sans Pro"/>
                <w:kern w:val="0"/>
                <w:lang w:eastAsia="es-ES_tradnl"/>
              </w:rPr>
              <w:t>(2.2)</w:t>
            </w:r>
            <w:r>
              <w:rPr>
                <w:rFonts w:ascii="Source Sans Pro" w:hAnsi="Source Sans Pro"/>
                <w:b/>
                <w:bCs/>
                <w:kern w:val="0"/>
                <w:lang w:eastAsia="es-ES_tradnl"/>
              </w:rPr>
              <w:t>:</w:t>
            </w:r>
          </w:p>
          <w:p w14:paraId="5AA92351"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 xml:space="preserve">Describir cómo se va a llevar a cabo la operación incidiendo en los mecanismos previstos para dar cumplimiento a los objetivos descritos en el apartado </w:t>
            </w:r>
            <w:r>
              <w:rPr>
                <w:rFonts w:ascii="Source Sans Pro" w:hAnsi="Source Sans Pro"/>
                <w:kern w:val="0"/>
                <w:sz w:val="12"/>
                <w:szCs w:val="12"/>
                <w:shd w:val="clear" w:color="auto" w:fill="FFFFFF"/>
                <w:lang w:eastAsia="es-ES_tradnl"/>
              </w:rPr>
              <w:t>(1.11).</w:t>
            </w:r>
            <w:r>
              <w:rPr>
                <w:rFonts w:ascii="Source Sans Pro" w:hAnsi="Source Sans Pro"/>
                <w:i/>
                <w:iCs/>
                <w:kern w:val="0"/>
                <w:sz w:val="18"/>
                <w:szCs w:val="18"/>
                <w:shd w:val="clear" w:color="auto" w:fill="FFFFFF"/>
                <w:lang w:eastAsia="es-ES_tradnl"/>
              </w:rPr>
              <w:t xml:space="preserve"> </w:t>
            </w:r>
            <w:r>
              <w:rPr>
                <w:rFonts w:ascii="Source Sans Pro" w:hAnsi="Source Sans Pro"/>
                <w:i/>
                <w:iCs/>
                <w:kern w:val="0"/>
                <w:sz w:val="12"/>
                <w:szCs w:val="12"/>
                <w:shd w:val="clear" w:color="auto" w:fill="FFFFFF"/>
                <w:lang w:eastAsia="es-ES_tradnl"/>
              </w:rPr>
              <w:t>Cuando la operación se subdivida en fases o actuaciones, describir en qué consistirá y como se llevará a cabo cada una de ellas.</w:t>
            </w:r>
          </w:p>
          <w:p w14:paraId="25BCBEFB"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Cuando la operación esté destinada a mejorar o a modernizar una actividad que está ya desarrollando la persona solicitante, enumerar los permisos, autorizaciones o documentación similar con los que ya cuenta, así como los registros en los que ya está inscrita.</w:t>
            </w:r>
          </w:p>
          <w:p w14:paraId="54F773E1"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Cuando la operación esté destinada a poner en marcha una nueva actividad o a realizar algún cambio sustancial que lo requiera, enumerar los nuevos permisos, autorizaciones o necesidades de inscripción requeridos para el desarrollo de la operación.</w:t>
            </w:r>
          </w:p>
          <w:p w14:paraId="342570A1" w14:textId="77777777" w:rsidR="00EF518E" w:rsidRDefault="00EF518E">
            <w:pPr>
              <w:pStyle w:val="TableContents"/>
              <w:spacing w:before="28" w:after="28"/>
              <w:jc w:val="both"/>
              <w:rPr>
                <w:rFonts w:ascii="Source Sans Pro" w:hAnsi="Source Sans Pro"/>
                <w:b/>
                <w:bCs/>
                <w:kern w:val="0"/>
                <w:lang w:eastAsia="es-ES_tradnl"/>
              </w:rPr>
            </w:pPr>
          </w:p>
          <w:p w14:paraId="1B5EADED" w14:textId="77777777" w:rsidR="00EF518E" w:rsidRDefault="00EF518E">
            <w:pPr>
              <w:pStyle w:val="TableContents"/>
              <w:spacing w:before="28" w:after="28"/>
              <w:jc w:val="both"/>
              <w:rPr>
                <w:rFonts w:ascii="Source Sans Pro" w:hAnsi="Source Sans Pro"/>
                <w:b/>
                <w:bCs/>
                <w:kern w:val="0"/>
                <w:lang w:eastAsia="es-ES_tradnl"/>
              </w:rPr>
            </w:pPr>
          </w:p>
          <w:p w14:paraId="1A4323FC" w14:textId="77777777" w:rsidR="00EF518E" w:rsidRDefault="00000000">
            <w:pPr>
              <w:pStyle w:val="TableContents"/>
              <w:spacing w:before="28" w:after="28"/>
              <w:jc w:val="both"/>
            </w:pPr>
            <w:r>
              <w:rPr>
                <w:rFonts w:ascii="Source Sans Pro" w:hAnsi="Source Sans Pro"/>
                <w:b/>
                <w:bCs/>
                <w:kern w:val="0"/>
                <w:lang w:eastAsia="es-ES_tradnl"/>
              </w:rPr>
              <w:t>Si la actividad se está ya desarrollando, permisos, licencias, registros, etc. con que cuenta:</w:t>
            </w:r>
          </w:p>
          <w:p w14:paraId="1CC82795" w14:textId="77777777" w:rsidR="00EF518E" w:rsidRDefault="00EF518E">
            <w:pPr>
              <w:pStyle w:val="TableContents"/>
              <w:numPr>
                <w:ilvl w:val="0"/>
                <w:numId w:val="28"/>
              </w:numPr>
              <w:spacing w:before="28" w:after="28"/>
              <w:jc w:val="both"/>
              <w:rPr>
                <w:rFonts w:ascii="Source Sans Pro" w:hAnsi="Source Sans Pro"/>
                <w:kern w:val="0"/>
                <w:lang w:eastAsia="es-ES_tradnl"/>
              </w:rPr>
            </w:pPr>
          </w:p>
          <w:p w14:paraId="45A338F9" w14:textId="77777777" w:rsidR="00EF518E" w:rsidRDefault="00EF518E">
            <w:pPr>
              <w:pStyle w:val="TableContents"/>
              <w:numPr>
                <w:ilvl w:val="0"/>
                <w:numId w:val="28"/>
              </w:numPr>
              <w:spacing w:before="28" w:after="28"/>
              <w:jc w:val="both"/>
              <w:rPr>
                <w:rFonts w:ascii="Source Sans Pro" w:hAnsi="Source Sans Pro"/>
                <w:b/>
                <w:bCs/>
                <w:kern w:val="0"/>
                <w:lang w:eastAsia="es-ES_tradnl"/>
              </w:rPr>
            </w:pPr>
          </w:p>
          <w:p w14:paraId="21CD8AFD" w14:textId="77777777" w:rsidR="00EF518E" w:rsidRDefault="00000000">
            <w:pPr>
              <w:pStyle w:val="TableContents"/>
              <w:spacing w:before="28" w:after="28"/>
              <w:jc w:val="both"/>
            </w:pPr>
            <w:r>
              <w:rPr>
                <w:rFonts w:ascii="Source Sans Pro" w:hAnsi="Source Sans Pro"/>
                <w:b/>
                <w:bCs/>
                <w:kern w:val="0"/>
                <w:lang w:eastAsia="es-ES_tradnl"/>
              </w:rPr>
              <w:t>Si la actividad es nueva, permisos, licencias, registros, etc. requeridos para su desarrollo:</w:t>
            </w:r>
          </w:p>
          <w:p w14:paraId="6559E047" w14:textId="77777777" w:rsidR="00EF518E" w:rsidRDefault="00EF518E">
            <w:pPr>
              <w:pStyle w:val="TableContents"/>
              <w:numPr>
                <w:ilvl w:val="0"/>
                <w:numId w:val="29"/>
              </w:numPr>
              <w:spacing w:before="28" w:after="28"/>
              <w:jc w:val="both"/>
              <w:rPr>
                <w:rFonts w:ascii="Source Sans Pro" w:hAnsi="Source Sans Pro"/>
                <w:kern w:val="0"/>
                <w:lang w:eastAsia="es-ES_tradnl"/>
              </w:rPr>
            </w:pPr>
          </w:p>
          <w:p w14:paraId="43FDF1DD" w14:textId="77777777" w:rsidR="00EF518E" w:rsidRDefault="00EF518E">
            <w:pPr>
              <w:pStyle w:val="TableContents"/>
              <w:numPr>
                <w:ilvl w:val="0"/>
                <w:numId w:val="29"/>
              </w:numPr>
              <w:spacing w:before="28" w:after="28"/>
              <w:jc w:val="both"/>
              <w:rPr>
                <w:rFonts w:ascii="Source Sans Pro" w:hAnsi="Source Sans Pro"/>
                <w:b/>
                <w:bCs/>
                <w:kern w:val="0"/>
                <w:lang w:eastAsia="es-ES_tradnl"/>
              </w:rPr>
            </w:pPr>
          </w:p>
        </w:tc>
      </w:tr>
      <w:tr w:rsidR="00EF518E" w14:paraId="558D61C7"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78E9D98C" w14:textId="77777777" w:rsidR="00EF518E" w:rsidRDefault="00000000">
            <w:pPr>
              <w:pStyle w:val="TableContents"/>
              <w:spacing w:before="28" w:after="28"/>
              <w:jc w:val="both"/>
            </w:pPr>
            <w:r>
              <w:rPr>
                <w:rFonts w:ascii="Source Sans Pro" w:hAnsi="Source Sans Pro"/>
                <w:b/>
                <w:bCs/>
                <w:kern w:val="0"/>
                <w:lang w:eastAsia="es-ES_tradnl"/>
              </w:rPr>
              <w:t>AGENTES IMPLICADOS EN EL DESARROLLO DE LA OPERACIÓN</w:t>
            </w:r>
            <w:r>
              <w:rPr>
                <w:rFonts w:ascii="Source Sans Pro" w:hAnsi="Source Sans Pro"/>
                <w:kern w:val="0"/>
                <w:lang w:eastAsia="es-ES_tradnl"/>
              </w:rPr>
              <w:t xml:space="preserve"> (2.3)</w:t>
            </w:r>
            <w:r>
              <w:rPr>
                <w:rFonts w:ascii="Source Sans Pro" w:hAnsi="Source Sans Pro"/>
                <w:b/>
                <w:bCs/>
                <w:kern w:val="0"/>
                <w:lang w:eastAsia="es-ES_tradnl"/>
              </w:rPr>
              <w:t>:</w:t>
            </w:r>
          </w:p>
          <w:p w14:paraId="3E4BB683"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Enumerar, en su caso, qué otros agentes del mismo territorio o de fuera este, colaboran o contribuyen en el desarrollo de la operación. Deberá tratarse de agentes que, no recibiendo ayuda para la ejecución de la operación, participan y/o son necesarios para la consecución de los objetivos de esta. No se requiere información sobre proveedores, clientes, etc. El objetivo de este campo es identificar entidades que, en su caso, colaboran activamente en el desarrollo de la operación.</w:t>
            </w:r>
          </w:p>
          <w:p w14:paraId="79A5A1F8" w14:textId="77777777" w:rsidR="00EF518E" w:rsidRDefault="00EF518E">
            <w:pPr>
              <w:pStyle w:val="TableContents"/>
              <w:spacing w:before="28" w:after="28"/>
              <w:jc w:val="both"/>
              <w:rPr>
                <w:rFonts w:ascii="Source Sans Pro" w:hAnsi="Source Sans Pro"/>
                <w:b/>
                <w:bCs/>
                <w:kern w:val="0"/>
                <w:lang w:eastAsia="es-ES_tradnl"/>
              </w:rPr>
            </w:pPr>
          </w:p>
          <w:p w14:paraId="624393E3"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2B41678F"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2BECE1DE" w14:textId="77777777" w:rsidR="00EF518E" w:rsidRDefault="00000000">
            <w:pPr>
              <w:pStyle w:val="TableContents"/>
              <w:spacing w:before="28" w:after="28"/>
              <w:jc w:val="both"/>
            </w:pPr>
            <w:r>
              <w:rPr>
                <w:rFonts w:ascii="Source Sans Pro" w:hAnsi="Source Sans Pro"/>
                <w:b/>
                <w:bCs/>
                <w:kern w:val="0"/>
                <w:lang w:eastAsia="es-ES_tradnl"/>
              </w:rPr>
              <w:t>VALOR AÑADIDO DE LA OPERACIÓN E IMPACTO ESPERADO</w:t>
            </w:r>
            <w:r>
              <w:rPr>
                <w:rFonts w:ascii="Source Sans Pro" w:hAnsi="Source Sans Pro"/>
                <w:kern w:val="0"/>
                <w:lang w:eastAsia="es-ES_tradnl"/>
              </w:rPr>
              <w:t xml:space="preserve"> (2.4)</w:t>
            </w:r>
            <w:r>
              <w:rPr>
                <w:rFonts w:ascii="Source Sans Pro" w:hAnsi="Source Sans Pro"/>
                <w:b/>
                <w:bCs/>
                <w:kern w:val="0"/>
                <w:lang w:eastAsia="es-ES_tradnl"/>
              </w:rPr>
              <w:t>:</w:t>
            </w:r>
          </w:p>
          <w:p w14:paraId="39A1BB92"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 xml:space="preserve"> Describir el impacto, mejora o valor añadido que se pretende alcanzar a través de la operación subvencionada, en comparación con la situación de partida descrita en el apartado (2.1).</w:t>
            </w:r>
          </w:p>
          <w:p w14:paraId="0CA5932E" w14:textId="77777777" w:rsidR="00EF518E" w:rsidRDefault="00EF518E">
            <w:pPr>
              <w:pStyle w:val="TableContents"/>
              <w:spacing w:before="28" w:after="28"/>
              <w:jc w:val="both"/>
            </w:pPr>
          </w:p>
          <w:p w14:paraId="470BF599" w14:textId="77777777" w:rsidR="00EF518E" w:rsidRDefault="00EF518E">
            <w:pPr>
              <w:pStyle w:val="TableContents"/>
              <w:spacing w:before="28" w:after="28"/>
              <w:jc w:val="both"/>
              <w:rPr>
                <w:rFonts w:ascii="Source Sans Pro" w:hAnsi="Source Sans Pro"/>
                <w:b/>
                <w:bCs/>
                <w:kern w:val="0"/>
                <w:lang w:eastAsia="es-ES_tradnl"/>
              </w:rPr>
            </w:pPr>
          </w:p>
          <w:p w14:paraId="30D9B6AA"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365E3747"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072E9D96" w14:textId="77777777" w:rsidR="00EF518E" w:rsidRDefault="00000000">
            <w:pPr>
              <w:pStyle w:val="TableContents"/>
              <w:spacing w:before="28" w:after="28"/>
              <w:jc w:val="both"/>
            </w:pPr>
            <w:r>
              <w:rPr>
                <w:rFonts w:ascii="Source Sans Pro" w:hAnsi="Source Sans Pro"/>
                <w:b/>
                <w:bCs/>
                <w:kern w:val="0"/>
                <w:lang w:eastAsia="es-ES_tradnl"/>
              </w:rPr>
              <w:t xml:space="preserve">IMPACTO AMBIENTAL PREVISTO </w:t>
            </w:r>
            <w:r>
              <w:rPr>
                <w:rFonts w:ascii="Source Sans Pro" w:hAnsi="Source Sans Pro"/>
                <w:kern w:val="0"/>
                <w:lang w:eastAsia="es-ES_tradnl"/>
              </w:rPr>
              <w:t>(2.5)</w:t>
            </w:r>
            <w:r>
              <w:rPr>
                <w:rFonts w:ascii="Source Sans Pro" w:hAnsi="Source Sans Pro"/>
                <w:b/>
                <w:bCs/>
                <w:kern w:val="0"/>
                <w:lang w:eastAsia="es-ES_tradnl"/>
              </w:rPr>
              <w:t>:</w:t>
            </w:r>
          </w:p>
          <w:p w14:paraId="226045A8" w14:textId="77777777" w:rsidR="00EF518E" w:rsidRDefault="00000000">
            <w:pPr>
              <w:pStyle w:val="TableContents"/>
              <w:spacing w:before="28" w:after="28"/>
              <w:jc w:val="both"/>
              <w:rPr>
                <w:rFonts w:ascii="Source Sans Pro" w:hAnsi="Source Sans Pro"/>
                <w:i/>
                <w:iCs/>
                <w:kern w:val="0"/>
                <w:sz w:val="12"/>
                <w:szCs w:val="12"/>
                <w:shd w:val="clear" w:color="auto" w:fill="FFFFFF"/>
                <w:lang w:eastAsia="es-ES_tradnl"/>
              </w:rPr>
            </w:pPr>
            <w:r>
              <w:rPr>
                <w:rFonts w:ascii="Source Sans Pro" w:hAnsi="Source Sans Pro"/>
                <w:i/>
                <w:iCs/>
                <w:kern w:val="0"/>
                <w:sz w:val="12"/>
                <w:szCs w:val="12"/>
                <w:shd w:val="clear" w:color="auto" w:fill="FFFFFF"/>
                <w:lang w:eastAsia="es-ES_tradnl"/>
              </w:rPr>
              <w:t>Describir, en su caso, de la contribución de la operación a la conservación del medio ambiente y/o a la reducción de impacto ambiental, así como de los permisos o autorizaciones ambientales requeridas. El apartado relativo a los permisos o autorizaciones ambientales debe cumplimentarse siempre por lo que cuando no se requiera un permiso o autorización, debe indicarse "No aplica".</w:t>
            </w:r>
          </w:p>
          <w:p w14:paraId="625D006A"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24E5E02A"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21D57630"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1523DB7E" w14:textId="77777777" w:rsidR="00EF518E" w:rsidRDefault="00EF518E">
            <w:pPr>
              <w:pStyle w:val="TableContents"/>
              <w:spacing w:before="28" w:after="28"/>
              <w:jc w:val="both"/>
              <w:rPr>
                <w:rFonts w:ascii="Source Sans Pro" w:hAnsi="Source Sans Pro"/>
                <w:i/>
                <w:iCs/>
                <w:kern w:val="0"/>
                <w:sz w:val="12"/>
                <w:szCs w:val="12"/>
                <w:shd w:val="clear" w:color="auto" w:fill="FFFFFF"/>
                <w:lang w:eastAsia="es-ES_tradnl"/>
              </w:rPr>
            </w:pPr>
          </w:p>
          <w:p w14:paraId="1BA83243" w14:textId="77777777" w:rsidR="00EF518E" w:rsidRDefault="00EF518E">
            <w:pPr>
              <w:pStyle w:val="TableContents"/>
              <w:spacing w:before="28" w:after="28"/>
              <w:jc w:val="both"/>
              <w:rPr>
                <w:rFonts w:ascii="Source Sans Pro" w:hAnsi="Source Sans Pro"/>
                <w:b/>
                <w:bCs/>
                <w:kern w:val="0"/>
                <w:lang w:eastAsia="es-ES_tradnl"/>
              </w:rPr>
            </w:pPr>
          </w:p>
          <w:p w14:paraId="1E9D04BE" w14:textId="77777777" w:rsidR="00EF518E" w:rsidRDefault="00000000">
            <w:pPr>
              <w:pStyle w:val="TableContents"/>
              <w:spacing w:before="28" w:after="28"/>
              <w:jc w:val="both"/>
              <w:rPr>
                <w:rFonts w:ascii="Source Sans Pro" w:hAnsi="Source Sans Pro"/>
                <w:b/>
                <w:bCs/>
                <w:kern w:val="0"/>
                <w:lang w:eastAsia="es-ES_tradnl"/>
              </w:rPr>
            </w:pPr>
            <w:r>
              <w:rPr>
                <w:rFonts w:ascii="Source Sans Pro" w:hAnsi="Source Sans Pro"/>
                <w:b/>
                <w:bCs/>
                <w:kern w:val="0"/>
                <w:lang w:eastAsia="es-ES_tradnl"/>
              </w:rPr>
              <w:t>Permisos y autorizaciones ambientales requeridas:</w:t>
            </w:r>
          </w:p>
          <w:p w14:paraId="08CB9CAE" w14:textId="77777777" w:rsidR="00EF518E" w:rsidRDefault="00EF518E">
            <w:pPr>
              <w:pStyle w:val="TableContents"/>
              <w:spacing w:before="28" w:after="28"/>
              <w:jc w:val="both"/>
              <w:rPr>
                <w:rFonts w:ascii="Source Sans Pro" w:hAnsi="Source Sans Pro"/>
                <w:b/>
                <w:bCs/>
                <w:kern w:val="0"/>
                <w:lang w:eastAsia="es-ES_tradnl"/>
              </w:rPr>
            </w:pPr>
          </w:p>
          <w:p w14:paraId="064686C5" w14:textId="77777777" w:rsidR="00EF518E" w:rsidRDefault="00EF518E">
            <w:pPr>
              <w:pStyle w:val="TableContents"/>
              <w:spacing w:before="28" w:after="28"/>
              <w:jc w:val="both"/>
              <w:rPr>
                <w:rFonts w:ascii="Source Sans Pro" w:hAnsi="Source Sans Pro"/>
                <w:b/>
                <w:bCs/>
                <w:kern w:val="0"/>
                <w:lang w:eastAsia="es-ES_tradnl"/>
              </w:rPr>
            </w:pPr>
          </w:p>
          <w:p w14:paraId="5AACF8F3" w14:textId="77777777" w:rsidR="00EF518E" w:rsidRDefault="00EF518E">
            <w:pPr>
              <w:pStyle w:val="TableContents"/>
              <w:spacing w:before="28" w:after="28"/>
              <w:jc w:val="both"/>
              <w:rPr>
                <w:rFonts w:ascii="Source Sans Pro" w:hAnsi="Source Sans Pro"/>
                <w:b/>
                <w:bCs/>
                <w:kern w:val="0"/>
                <w:lang w:eastAsia="es-ES_tradnl"/>
              </w:rPr>
            </w:pPr>
          </w:p>
          <w:p w14:paraId="38D763C3" w14:textId="77777777" w:rsidR="00EF518E" w:rsidRDefault="00EF518E">
            <w:pPr>
              <w:pStyle w:val="TableContents"/>
              <w:spacing w:before="28" w:after="28"/>
              <w:jc w:val="both"/>
              <w:rPr>
                <w:rFonts w:ascii="Source Sans Pro" w:hAnsi="Source Sans Pro"/>
                <w:b/>
                <w:bCs/>
                <w:kern w:val="0"/>
                <w:lang w:eastAsia="es-ES_tradnl"/>
              </w:rPr>
            </w:pPr>
          </w:p>
          <w:p w14:paraId="3A1AEF61"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28F2D56"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77B6CDE" w14:textId="77777777" w:rsidR="00EF518E" w:rsidRDefault="00000000">
            <w:pPr>
              <w:pStyle w:val="TableContents"/>
              <w:spacing w:before="28" w:after="28"/>
              <w:jc w:val="both"/>
            </w:pPr>
            <w:r>
              <w:rPr>
                <w:rFonts w:ascii="Source Sans Pro" w:hAnsi="Source Sans Pro"/>
                <w:b/>
                <w:bCs/>
                <w:kern w:val="0"/>
                <w:lang w:eastAsia="es-ES_tradnl"/>
              </w:rPr>
              <w:lastRenderedPageBreak/>
              <w:t xml:space="preserve">CREACIÓN DE EMPLEO PREVISTO </w:t>
            </w:r>
            <w:r>
              <w:rPr>
                <w:rFonts w:ascii="Source Sans Pro" w:hAnsi="Source Sans Pro"/>
                <w:kern w:val="0"/>
                <w:lang w:eastAsia="es-ES_tradnl"/>
              </w:rPr>
              <w:t>(2.6)</w:t>
            </w:r>
            <w:r>
              <w:rPr>
                <w:rFonts w:ascii="Source Sans Pro" w:hAnsi="Source Sans Pro"/>
                <w:b/>
                <w:bCs/>
                <w:kern w:val="0"/>
                <w:lang w:eastAsia="es-ES_tradnl"/>
              </w:rPr>
              <w:t>:</w:t>
            </w:r>
          </w:p>
          <w:p w14:paraId="350C64D4"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Cuantificar el número de empleos netos que, previsiblemente, se crearán a través de la operación subvencionada teniendo en cuenta los siguientes puntos:</w:t>
            </w:r>
          </w:p>
          <w:p w14:paraId="3784ED3C" w14:textId="77777777" w:rsidR="00EF518E" w:rsidRDefault="00000000">
            <w:pPr>
              <w:pStyle w:val="TableContents"/>
              <w:numPr>
                <w:ilvl w:val="0"/>
                <w:numId w:val="30"/>
              </w:numPr>
              <w:spacing w:before="28" w:after="28"/>
              <w:jc w:val="both"/>
            </w:pPr>
            <w:r>
              <w:rPr>
                <w:rFonts w:ascii="Source Sans Pro" w:hAnsi="Source Sans Pro"/>
                <w:i/>
                <w:iCs/>
                <w:kern w:val="0"/>
                <w:sz w:val="12"/>
                <w:szCs w:val="12"/>
                <w:shd w:val="clear" w:color="auto" w:fill="FFFFFF"/>
                <w:lang w:eastAsia="es-ES_tradnl"/>
              </w:rPr>
              <w:t>Debe tratarse de personas asalariadas, contratadas directamente por la persona/entidad beneficiaria de la ayuda, incluyendo, en su caso, el autoempleo.</w:t>
            </w:r>
          </w:p>
          <w:p w14:paraId="018DF6EF" w14:textId="77777777" w:rsidR="00EF518E" w:rsidRDefault="00000000">
            <w:pPr>
              <w:pStyle w:val="TableContents"/>
              <w:numPr>
                <w:ilvl w:val="0"/>
                <w:numId w:val="30"/>
              </w:numPr>
              <w:spacing w:before="28" w:after="28"/>
              <w:jc w:val="both"/>
            </w:pPr>
            <w:r>
              <w:rPr>
                <w:rFonts w:ascii="Source Sans Pro" w:hAnsi="Source Sans Pro"/>
                <w:i/>
                <w:iCs/>
                <w:kern w:val="0"/>
                <w:sz w:val="12"/>
                <w:szCs w:val="12"/>
                <w:shd w:val="clear" w:color="auto" w:fill="FFFFFF"/>
                <w:lang w:eastAsia="es-ES_tradnl"/>
              </w:rPr>
              <w:t>Tanto los empleos temporales como los indefinidos se calcularán en UTA (Unidad de Trabajo Anual) tomando como referencia el período de un año. A modo de ejemplo:</w:t>
            </w:r>
          </w:p>
          <w:p w14:paraId="3E46E406" w14:textId="77777777" w:rsidR="00EF518E" w:rsidRDefault="00000000">
            <w:pPr>
              <w:pStyle w:val="TableContents"/>
              <w:numPr>
                <w:ilvl w:val="1"/>
                <w:numId w:val="30"/>
              </w:numPr>
              <w:spacing w:before="28" w:after="28"/>
              <w:jc w:val="both"/>
            </w:pPr>
            <w:r>
              <w:rPr>
                <w:rFonts w:ascii="Source Sans Pro" w:hAnsi="Source Sans Pro"/>
                <w:i/>
                <w:iCs/>
                <w:kern w:val="0"/>
                <w:sz w:val="12"/>
                <w:szCs w:val="12"/>
                <w:shd w:val="clear" w:color="auto" w:fill="FFFFFF"/>
                <w:lang w:eastAsia="es-ES_tradnl"/>
              </w:rPr>
              <w:t>Una persona con contrato indefinido a tiempo completo computará 1. Una persona con contrato indefinido a media jornada computará 0,5. Una persona con contrato indefinido discontinuo de 6 meses al año a jornada completa, computará 0,5.</w:t>
            </w:r>
          </w:p>
          <w:p w14:paraId="40A692AC" w14:textId="77777777" w:rsidR="00EF518E" w:rsidRDefault="00000000">
            <w:pPr>
              <w:pStyle w:val="TableContents"/>
              <w:numPr>
                <w:ilvl w:val="1"/>
                <w:numId w:val="30"/>
              </w:numPr>
              <w:spacing w:before="28" w:after="28"/>
              <w:jc w:val="both"/>
            </w:pPr>
            <w:r>
              <w:rPr>
                <w:rFonts w:ascii="Source Sans Pro" w:hAnsi="Source Sans Pro"/>
                <w:i/>
                <w:iCs/>
                <w:kern w:val="0"/>
                <w:sz w:val="12"/>
                <w:szCs w:val="12"/>
                <w:shd w:val="clear" w:color="auto" w:fill="FFFFFF"/>
                <w:lang w:eastAsia="es-ES_tradnl"/>
              </w:rPr>
              <w:t>Una persona con contrato temporal de duración determinada de 6 meses a jornada completa, computará 0,5.</w:t>
            </w:r>
          </w:p>
          <w:p w14:paraId="5155A348"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La previsió</w:t>
            </w:r>
            <w:r>
              <w:rPr>
                <w:rFonts w:ascii="Source Sans Pro" w:hAnsi="Source Sans Pro"/>
                <w:i/>
                <w:iCs/>
                <w:kern w:val="0"/>
                <w:sz w:val="12"/>
                <w:szCs w:val="12"/>
                <w:lang w:eastAsia="es-ES_tradnl"/>
              </w:rPr>
              <w:t>n en el número de empleos que se crearán a través de la operación únicamente tendrá repercusión a efectos estadísticos y de indicadores salvo que se solicite y se conceda ayuda para la creación de dichos empleos o estos sean considerados para la priorización de la operación a través de los criterios de selección aplicables a la Línea de ayuda por la que se tramite.</w:t>
            </w:r>
          </w:p>
          <w:p w14:paraId="5D65CFFB" w14:textId="77777777" w:rsidR="00EF518E" w:rsidRDefault="00EF518E">
            <w:pPr>
              <w:pStyle w:val="TableContents"/>
              <w:spacing w:before="28" w:after="28"/>
              <w:jc w:val="both"/>
              <w:rPr>
                <w:rFonts w:ascii="Source Sans Pro" w:hAnsi="Source Sans Pro"/>
                <w:b/>
                <w:bCs/>
                <w:kern w:val="0"/>
                <w:lang w:eastAsia="es-ES_tradnl"/>
              </w:rPr>
            </w:pPr>
          </w:p>
          <w:tbl>
            <w:tblPr>
              <w:tblW w:w="9831" w:type="dxa"/>
              <w:tblCellMar>
                <w:left w:w="10" w:type="dxa"/>
                <w:right w:w="10" w:type="dxa"/>
              </w:tblCellMar>
              <w:tblLook w:val="04A0" w:firstRow="1" w:lastRow="0" w:firstColumn="1" w:lastColumn="0" w:noHBand="0" w:noVBand="1"/>
            </w:tblPr>
            <w:tblGrid>
              <w:gridCol w:w="2273"/>
              <w:gridCol w:w="4950"/>
              <w:gridCol w:w="2608"/>
            </w:tblGrid>
            <w:tr w:rsidR="00EF518E" w14:paraId="0FD1D2AA" w14:textId="77777777">
              <w:tblPrEx>
                <w:tblCellMar>
                  <w:top w:w="0" w:type="dxa"/>
                  <w:bottom w:w="0" w:type="dxa"/>
                </w:tblCellMar>
              </w:tblPrEx>
              <w:tc>
                <w:tcPr>
                  <w:tcW w:w="2273" w:type="dxa"/>
                  <w:tcBorders>
                    <w:top w:val="single" w:sz="2" w:space="0" w:color="FFFFFF"/>
                    <w:left w:val="single" w:sz="2" w:space="0" w:color="FFFFFF"/>
                    <w:bottom w:val="single" w:sz="2" w:space="0" w:color="FFFFFF"/>
                  </w:tcBorders>
                  <w:tcMar>
                    <w:top w:w="55" w:type="dxa"/>
                    <w:left w:w="55" w:type="dxa"/>
                    <w:bottom w:w="55" w:type="dxa"/>
                    <w:right w:w="55" w:type="dxa"/>
                  </w:tcMar>
                </w:tcPr>
                <w:p w14:paraId="25E8AD52" w14:textId="77777777" w:rsidR="00EF518E" w:rsidRDefault="00EF518E">
                  <w:pPr>
                    <w:pStyle w:val="TableContents"/>
                    <w:jc w:val="both"/>
                  </w:pPr>
                </w:p>
              </w:tc>
              <w:tc>
                <w:tcPr>
                  <w:tcW w:w="4950" w:type="dxa"/>
                  <w:tcBorders>
                    <w:top w:val="single" w:sz="2" w:space="0" w:color="FFFFFF"/>
                    <w:left w:val="single" w:sz="2" w:space="0" w:color="FFFFFF"/>
                    <w:bottom w:val="single" w:sz="2" w:space="0" w:color="FFFFFF"/>
                  </w:tcBorders>
                  <w:tcMar>
                    <w:top w:w="55" w:type="dxa"/>
                    <w:left w:w="55" w:type="dxa"/>
                    <w:bottom w:w="55" w:type="dxa"/>
                    <w:right w:w="55" w:type="dxa"/>
                  </w:tcMar>
                </w:tcPr>
                <w:tbl>
                  <w:tblPr>
                    <w:tblW w:w="4760" w:type="dxa"/>
                    <w:tblCellMar>
                      <w:left w:w="10" w:type="dxa"/>
                      <w:right w:w="10" w:type="dxa"/>
                    </w:tblCellMar>
                    <w:tblLook w:val="04A0" w:firstRow="1" w:lastRow="0" w:firstColumn="1" w:lastColumn="0" w:noHBand="0" w:noVBand="1"/>
                  </w:tblPr>
                  <w:tblGrid>
                    <w:gridCol w:w="1613"/>
                    <w:gridCol w:w="1049"/>
                    <w:gridCol w:w="1049"/>
                    <w:gridCol w:w="1049"/>
                  </w:tblGrid>
                  <w:tr w:rsidR="00EF518E" w14:paraId="5A454471" w14:textId="77777777">
                    <w:tblPrEx>
                      <w:tblCellMar>
                        <w:top w:w="0" w:type="dxa"/>
                        <w:bottom w:w="0" w:type="dxa"/>
                      </w:tblCellMar>
                    </w:tblPrEx>
                    <w:tc>
                      <w:tcPr>
                        <w:tcW w:w="1613" w:type="dxa"/>
                        <w:tcBorders>
                          <w:top w:val="single" w:sz="2" w:space="0" w:color="FFFFFF"/>
                          <w:left w:val="single" w:sz="2" w:space="0" w:color="FFFFFF"/>
                          <w:bottom w:val="single" w:sz="2" w:space="0" w:color="000000"/>
                        </w:tcBorders>
                        <w:tcMar>
                          <w:top w:w="55" w:type="dxa"/>
                          <w:left w:w="55" w:type="dxa"/>
                          <w:bottom w:w="55" w:type="dxa"/>
                          <w:right w:w="55" w:type="dxa"/>
                        </w:tcMar>
                        <w:vAlign w:val="center"/>
                      </w:tcPr>
                      <w:p w14:paraId="6A4DF429" w14:textId="77777777" w:rsidR="00EF518E" w:rsidRDefault="00EF518E">
                        <w:pPr>
                          <w:pStyle w:val="TableContents"/>
                          <w:jc w:val="both"/>
                          <w:rPr>
                            <w:rFonts w:ascii="Source Sans Pro" w:hAnsi="Source Sans Pro"/>
                            <w:sz w:val="16"/>
                            <w:szCs w:val="16"/>
                          </w:rPr>
                        </w:pP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4B9CACC6"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Temporal de duración determinada</w:t>
                        </w:r>
                      </w:p>
                    </w:tc>
                    <w:tc>
                      <w:tcPr>
                        <w:tcW w:w="1049" w:type="dxa"/>
                        <w:tcBorders>
                          <w:top w:val="single" w:sz="2" w:space="0" w:color="000000"/>
                          <w:left w:val="single" w:sz="2" w:space="0" w:color="000000"/>
                          <w:bottom w:val="single" w:sz="2" w:space="0" w:color="000000"/>
                        </w:tcBorders>
                        <w:shd w:val="clear" w:color="auto" w:fill="EEEEEE"/>
                        <w:tcMar>
                          <w:top w:w="55" w:type="dxa"/>
                          <w:left w:w="55" w:type="dxa"/>
                          <w:bottom w:w="55" w:type="dxa"/>
                          <w:right w:w="55" w:type="dxa"/>
                        </w:tcMar>
                        <w:vAlign w:val="center"/>
                      </w:tcPr>
                      <w:p w14:paraId="549D06A3"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Indefinido</w:t>
                        </w:r>
                      </w:p>
                    </w:tc>
                    <w:tc>
                      <w:tcPr>
                        <w:tcW w:w="1049" w:type="dxa"/>
                        <w:tcBorders>
                          <w:top w:val="single" w:sz="2" w:space="0" w:color="000000"/>
                          <w:left w:val="single" w:sz="2" w:space="0" w:color="000000"/>
                          <w:bottom w:val="single" w:sz="2" w:space="0" w:color="000000"/>
                          <w:right w:val="single" w:sz="2" w:space="0" w:color="000000"/>
                        </w:tcBorders>
                        <w:shd w:val="clear" w:color="auto" w:fill="EEEEEE"/>
                        <w:tcMar>
                          <w:top w:w="55" w:type="dxa"/>
                          <w:left w:w="55" w:type="dxa"/>
                          <w:bottom w:w="55" w:type="dxa"/>
                          <w:right w:w="55" w:type="dxa"/>
                        </w:tcMar>
                        <w:vAlign w:val="center"/>
                      </w:tcPr>
                      <w:p w14:paraId="27148BD5" w14:textId="77777777" w:rsidR="00EF518E" w:rsidRDefault="00000000">
                        <w:pPr>
                          <w:pStyle w:val="TableContents"/>
                          <w:jc w:val="center"/>
                        </w:pPr>
                        <w:r>
                          <w:rPr>
                            <w:rFonts w:ascii="Source Sans Pro" w:hAnsi="Source Sans Pro"/>
                            <w:b/>
                            <w:bCs/>
                            <w:sz w:val="16"/>
                            <w:szCs w:val="16"/>
                          </w:rPr>
                          <w:t>Autoempleo</w:t>
                        </w:r>
                      </w:p>
                    </w:tc>
                  </w:tr>
                  <w:tr w:rsidR="00EF518E" w14:paraId="3CD80591" w14:textId="77777777">
                    <w:tblPrEx>
                      <w:tblCellMar>
                        <w:top w:w="0" w:type="dxa"/>
                        <w:bottom w:w="0" w:type="dxa"/>
                      </w:tblCellMar>
                    </w:tblPrEx>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2E5F89A1" w14:textId="77777777" w:rsidR="00EF518E" w:rsidRDefault="00000000">
                        <w:pPr>
                          <w:pStyle w:val="TableContents"/>
                          <w:jc w:val="both"/>
                          <w:rPr>
                            <w:rFonts w:ascii="Source Sans Pro" w:hAnsi="Source Sans Pro"/>
                            <w:b/>
                            <w:bCs/>
                            <w:sz w:val="16"/>
                            <w:szCs w:val="16"/>
                          </w:rPr>
                        </w:pPr>
                        <w:r>
                          <w:rPr>
                            <w:rFonts w:ascii="Source Sans Pro" w:hAnsi="Source Sans Pro"/>
                            <w:b/>
                            <w:bCs/>
                            <w:sz w:val="16"/>
                            <w:szCs w:val="16"/>
                          </w:rPr>
                          <w:t>Hombre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222FB284"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1AE0414E"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28360E86" w14:textId="77777777" w:rsidR="00EF518E" w:rsidRDefault="00EF518E">
                        <w:pPr>
                          <w:pStyle w:val="TableContents"/>
                          <w:jc w:val="center"/>
                          <w:rPr>
                            <w:rFonts w:ascii="Source Sans Pro" w:hAnsi="Source Sans Pro"/>
                            <w:sz w:val="16"/>
                            <w:szCs w:val="16"/>
                          </w:rPr>
                        </w:pPr>
                      </w:p>
                    </w:tc>
                  </w:tr>
                  <w:tr w:rsidR="00EF518E" w14:paraId="21A778E7" w14:textId="77777777">
                    <w:tblPrEx>
                      <w:tblCellMar>
                        <w:top w:w="0" w:type="dxa"/>
                        <w:bottom w:w="0" w:type="dxa"/>
                      </w:tblCellMar>
                    </w:tblPrEx>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465A722D" w14:textId="77777777" w:rsidR="00EF518E" w:rsidRDefault="00000000">
                        <w:pPr>
                          <w:pStyle w:val="TableContents"/>
                          <w:jc w:val="both"/>
                        </w:pPr>
                        <w:r>
                          <w:rPr>
                            <w:rFonts w:ascii="Source Sans Pro" w:hAnsi="Source Sans Pro"/>
                            <w:b/>
                            <w:bCs/>
                            <w:sz w:val="16"/>
                            <w:szCs w:val="16"/>
                          </w:rPr>
                          <w:t xml:space="preserve">Hombre </w:t>
                        </w:r>
                        <w:r>
                          <w:rPr>
                            <w:rFonts w:ascii="Source Sans Pro" w:eastAsia="Source Sans Pro" w:hAnsi="Source Sans Pro" w:cs="Source Sans Pro"/>
                            <w:b/>
                            <w:bCs/>
                            <w:sz w:val="16"/>
                            <w:szCs w:val="16"/>
                          </w:rPr>
                          <w:t>≥</w:t>
                        </w:r>
                        <w:r>
                          <w:rPr>
                            <w:rFonts w:ascii="Source Sans Pro" w:hAnsi="Source Sans Pro"/>
                            <w:b/>
                            <w:bCs/>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16DB14C6"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6DB89D09"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E6D4972" w14:textId="77777777" w:rsidR="00EF518E" w:rsidRDefault="00EF518E">
                        <w:pPr>
                          <w:pStyle w:val="TableContents"/>
                          <w:jc w:val="center"/>
                          <w:rPr>
                            <w:rFonts w:ascii="Source Sans Pro" w:hAnsi="Source Sans Pro"/>
                            <w:sz w:val="16"/>
                            <w:szCs w:val="16"/>
                          </w:rPr>
                        </w:pPr>
                      </w:p>
                    </w:tc>
                  </w:tr>
                  <w:tr w:rsidR="00EF518E" w14:paraId="0CB48575" w14:textId="77777777">
                    <w:tblPrEx>
                      <w:tblCellMar>
                        <w:top w:w="0" w:type="dxa"/>
                        <w:bottom w:w="0" w:type="dxa"/>
                      </w:tblCellMar>
                    </w:tblPrEx>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30D5EB45" w14:textId="77777777" w:rsidR="00EF518E" w:rsidRDefault="00000000">
                        <w:pPr>
                          <w:pStyle w:val="TableContents"/>
                          <w:jc w:val="both"/>
                          <w:rPr>
                            <w:rFonts w:ascii="Source Sans Pro" w:hAnsi="Source Sans Pro"/>
                            <w:b/>
                            <w:bCs/>
                            <w:sz w:val="16"/>
                            <w:szCs w:val="16"/>
                          </w:rPr>
                        </w:pPr>
                        <w:r>
                          <w:rPr>
                            <w:rFonts w:ascii="Source Sans Pro" w:hAnsi="Source Sans Pro"/>
                            <w:b/>
                            <w:bCs/>
                            <w:sz w:val="16"/>
                            <w:szCs w:val="16"/>
                          </w:rPr>
                          <w:t>Mujer &lt;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19AF7622"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7B53B570"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56487A4" w14:textId="77777777" w:rsidR="00EF518E" w:rsidRDefault="00EF518E">
                        <w:pPr>
                          <w:pStyle w:val="TableContents"/>
                          <w:jc w:val="center"/>
                          <w:rPr>
                            <w:rFonts w:ascii="Source Sans Pro" w:hAnsi="Source Sans Pro"/>
                            <w:sz w:val="16"/>
                            <w:szCs w:val="16"/>
                          </w:rPr>
                        </w:pPr>
                      </w:p>
                    </w:tc>
                  </w:tr>
                  <w:tr w:rsidR="00EF518E" w14:paraId="621F3D86" w14:textId="77777777">
                    <w:tblPrEx>
                      <w:tblCellMar>
                        <w:top w:w="0" w:type="dxa"/>
                        <w:bottom w:w="0" w:type="dxa"/>
                      </w:tblCellMar>
                    </w:tblPrEx>
                    <w:tc>
                      <w:tcPr>
                        <w:tcW w:w="1613" w:type="dxa"/>
                        <w:tcBorders>
                          <w:left w:val="single" w:sz="2" w:space="0" w:color="000000"/>
                          <w:bottom w:val="single" w:sz="2" w:space="0" w:color="000000"/>
                        </w:tcBorders>
                        <w:shd w:val="clear" w:color="auto" w:fill="EEEEEE"/>
                        <w:tcMar>
                          <w:top w:w="55" w:type="dxa"/>
                          <w:left w:w="55" w:type="dxa"/>
                          <w:bottom w:w="55" w:type="dxa"/>
                          <w:right w:w="55" w:type="dxa"/>
                        </w:tcMar>
                        <w:vAlign w:val="center"/>
                      </w:tcPr>
                      <w:p w14:paraId="04709C0B" w14:textId="77777777" w:rsidR="00EF518E" w:rsidRDefault="00000000">
                        <w:pPr>
                          <w:pStyle w:val="TableContents"/>
                          <w:jc w:val="both"/>
                        </w:pPr>
                        <w:r>
                          <w:rPr>
                            <w:rFonts w:ascii="Source Sans Pro" w:hAnsi="Source Sans Pro"/>
                            <w:b/>
                            <w:bCs/>
                            <w:sz w:val="16"/>
                            <w:szCs w:val="16"/>
                          </w:rPr>
                          <w:t xml:space="preserve">Mujer </w:t>
                        </w:r>
                        <w:r>
                          <w:rPr>
                            <w:rFonts w:ascii="Source Sans Pro" w:eastAsia="Source Sans Pro" w:hAnsi="Source Sans Pro" w:cs="Source Sans Pro"/>
                            <w:b/>
                            <w:bCs/>
                            <w:sz w:val="16"/>
                            <w:szCs w:val="16"/>
                          </w:rPr>
                          <w:t>≥</w:t>
                        </w:r>
                        <w:r>
                          <w:rPr>
                            <w:rFonts w:ascii="Source Sans Pro" w:hAnsi="Source Sans Pro"/>
                            <w:b/>
                            <w:bCs/>
                            <w:sz w:val="16"/>
                            <w:szCs w:val="16"/>
                          </w:rPr>
                          <w:t xml:space="preserve"> 35 años</w:t>
                        </w: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6F1F10DC"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tcBorders>
                        <w:tcMar>
                          <w:top w:w="55" w:type="dxa"/>
                          <w:left w:w="55" w:type="dxa"/>
                          <w:bottom w:w="55" w:type="dxa"/>
                          <w:right w:w="55" w:type="dxa"/>
                        </w:tcMar>
                        <w:vAlign w:val="center"/>
                      </w:tcPr>
                      <w:p w14:paraId="15D6B0F9" w14:textId="77777777" w:rsidR="00EF518E" w:rsidRDefault="00EF518E">
                        <w:pPr>
                          <w:pStyle w:val="TableContents"/>
                          <w:jc w:val="center"/>
                          <w:rPr>
                            <w:rFonts w:ascii="Source Sans Pro" w:hAnsi="Source Sans Pro"/>
                            <w:sz w:val="16"/>
                            <w:szCs w:val="16"/>
                          </w:rPr>
                        </w:pPr>
                      </w:p>
                    </w:tc>
                    <w:tc>
                      <w:tcPr>
                        <w:tcW w:w="1049"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8500D68" w14:textId="77777777" w:rsidR="00EF518E" w:rsidRDefault="00EF518E">
                        <w:pPr>
                          <w:pStyle w:val="TableContents"/>
                          <w:jc w:val="center"/>
                          <w:rPr>
                            <w:rFonts w:ascii="Source Sans Pro" w:hAnsi="Source Sans Pro"/>
                            <w:sz w:val="16"/>
                            <w:szCs w:val="16"/>
                          </w:rPr>
                        </w:pPr>
                      </w:p>
                    </w:tc>
                  </w:tr>
                  <w:tr w:rsidR="00EF518E" w14:paraId="78911EF8" w14:textId="77777777">
                    <w:tblPrEx>
                      <w:tblCellMar>
                        <w:top w:w="0" w:type="dxa"/>
                        <w:bottom w:w="0" w:type="dxa"/>
                      </w:tblCellMar>
                    </w:tblPrEx>
                    <w:tc>
                      <w:tcPr>
                        <w:tcW w:w="1613"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6388295A" w14:textId="77777777" w:rsidR="00EF518E" w:rsidRDefault="00000000">
                        <w:pPr>
                          <w:pStyle w:val="TableContents"/>
                          <w:jc w:val="both"/>
                          <w:rPr>
                            <w:rFonts w:ascii="Source Sans Pro" w:hAnsi="Source Sans Pro"/>
                            <w:b/>
                            <w:bCs/>
                            <w:sz w:val="16"/>
                            <w:szCs w:val="16"/>
                          </w:rPr>
                        </w:pPr>
                        <w:r>
                          <w:rPr>
                            <w:rFonts w:ascii="Source Sans Pro" w:hAnsi="Source Sans Pro"/>
                            <w:b/>
                            <w:bCs/>
                            <w:sz w:val="16"/>
                            <w:szCs w:val="16"/>
                          </w:rPr>
                          <w:t>Total</w:t>
                        </w: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79A73C35" w14:textId="77777777" w:rsidR="00EF518E" w:rsidRDefault="00EF518E">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tcBorders>
                        <w:shd w:val="clear" w:color="auto" w:fill="CCCCCC"/>
                        <w:tcMar>
                          <w:top w:w="55" w:type="dxa"/>
                          <w:left w:w="55" w:type="dxa"/>
                          <w:bottom w:w="55" w:type="dxa"/>
                          <w:right w:w="55" w:type="dxa"/>
                        </w:tcMar>
                        <w:vAlign w:val="center"/>
                      </w:tcPr>
                      <w:p w14:paraId="1FBDA748" w14:textId="77777777" w:rsidR="00EF518E" w:rsidRDefault="00EF518E">
                        <w:pPr>
                          <w:pStyle w:val="TableContents"/>
                          <w:jc w:val="center"/>
                          <w:rPr>
                            <w:rFonts w:ascii="Source Sans Pro" w:hAnsi="Source Sans Pro"/>
                            <w:b/>
                            <w:bCs/>
                            <w:sz w:val="16"/>
                            <w:szCs w:val="16"/>
                          </w:rPr>
                        </w:pPr>
                      </w:p>
                    </w:tc>
                    <w:tc>
                      <w:tcPr>
                        <w:tcW w:w="1049" w:type="dxa"/>
                        <w:tcBorders>
                          <w:left w:val="single" w:sz="2" w:space="0" w:color="000000"/>
                          <w:bottom w:val="single" w:sz="2" w:space="0" w:color="000000"/>
                          <w:right w:val="single" w:sz="2" w:space="0" w:color="000000"/>
                        </w:tcBorders>
                        <w:shd w:val="clear" w:color="auto" w:fill="CCCCCC"/>
                        <w:tcMar>
                          <w:top w:w="55" w:type="dxa"/>
                          <w:left w:w="55" w:type="dxa"/>
                          <w:bottom w:w="55" w:type="dxa"/>
                          <w:right w:w="55" w:type="dxa"/>
                        </w:tcMar>
                        <w:vAlign w:val="center"/>
                      </w:tcPr>
                      <w:p w14:paraId="49C72988" w14:textId="77777777" w:rsidR="00EF518E" w:rsidRDefault="00EF518E">
                        <w:pPr>
                          <w:pStyle w:val="TableContents"/>
                          <w:jc w:val="center"/>
                          <w:rPr>
                            <w:rFonts w:ascii="Source Sans Pro" w:hAnsi="Source Sans Pro"/>
                            <w:b/>
                            <w:bCs/>
                            <w:sz w:val="16"/>
                            <w:szCs w:val="16"/>
                          </w:rPr>
                        </w:pPr>
                      </w:p>
                    </w:tc>
                  </w:tr>
                </w:tbl>
                <w:p w14:paraId="725E04C1" w14:textId="77777777" w:rsidR="00EF518E" w:rsidRDefault="00EF518E">
                  <w:pPr>
                    <w:pStyle w:val="TableContents"/>
                    <w:spacing w:before="28" w:after="28"/>
                    <w:jc w:val="both"/>
                    <w:rPr>
                      <w:rFonts w:ascii="Source Sans Pro" w:hAnsi="Source Sans Pro"/>
                      <w:b/>
                      <w:bCs/>
                      <w:kern w:val="0"/>
                      <w:lang w:eastAsia="es-ES_tradnl"/>
                    </w:rPr>
                  </w:pPr>
                </w:p>
              </w:tc>
              <w:tc>
                <w:tcPr>
                  <w:tcW w:w="2608" w:type="dxa"/>
                  <w:tcBorders>
                    <w:top w:val="single" w:sz="2" w:space="0" w:color="FFFFFF"/>
                    <w:left w:val="single" w:sz="2" w:space="0" w:color="FFFFFF"/>
                    <w:bottom w:val="single" w:sz="2" w:space="0" w:color="FFFFFF"/>
                    <w:right w:val="single" w:sz="2" w:space="0" w:color="FFFFFF"/>
                  </w:tcBorders>
                  <w:tcMar>
                    <w:top w:w="55" w:type="dxa"/>
                    <w:left w:w="55" w:type="dxa"/>
                    <w:bottom w:w="55" w:type="dxa"/>
                    <w:right w:w="55" w:type="dxa"/>
                  </w:tcMar>
                </w:tcPr>
                <w:p w14:paraId="1BE95946" w14:textId="77777777" w:rsidR="00EF518E" w:rsidRDefault="00EF518E">
                  <w:pPr>
                    <w:pStyle w:val="TableContents"/>
                    <w:jc w:val="both"/>
                  </w:pPr>
                </w:p>
                <w:p w14:paraId="6212A154" w14:textId="77777777" w:rsidR="00EF518E" w:rsidRDefault="00EF518E">
                  <w:pPr>
                    <w:pStyle w:val="TableContents"/>
                    <w:jc w:val="both"/>
                  </w:pPr>
                </w:p>
                <w:p w14:paraId="7FC3F79E" w14:textId="77777777" w:rsidR="00EF518E" w:rsidRDefault="00EF518E">
                  <w:pPr>
                    <w:pStyle w:val="TableContents"/>
                    <w:jc w:val="both"/>
                  </w:pPr>
                </w:p>
                <w:p w14:paraId="1BFF5C04" w14:textId="77777777" w:rsidR="00EF518E" w:rsidRDefault="00EF518E">
                  <w:pPr>
                    <w:pStyle w:val="TableContents"/>
                    <w:jc w:val="both"/>
                  </w:pPr>
                </w:p>
                <w:p w14:paraId="2E79C36C" w14:textId="77777777" w:rsidR="00EF518E" w:rsidRDefault="00EF518E">
                  <w:pPr>
                    <w:pStyle w:val="TableContents"/>
                    <w:jc w:val="both"/>
                  </w:pPr>
                </w:p>
                <w:p w14:paraId="104AC208" w14:textId="77777777" w:rsidR="00EF518E" w:rsidRDefault="00EF518E">
                  <w:pPr>
                    <w:pStyle w:val="TableContents"/>
                    <w:jc w:val="both"/>
                  </w:pPr>
                </w:p>
                <w:p w14:paraId="1F025E70" w14:textId="77777777" w:rsidR="00EF518E" w:rsidRDefault="00EF518E">
                  <w:pPr>
                    <w:pStyle w:val="TableContents"/>
                    <w:jc w:val="both"/>
                  </w:pPr>
                </w:p>
                <w:p w14:paraId="38EDA4A3" w14:textId="77777777" w:rsidR="00EF518E" w:rsidRDefault="00EF518E">
                  <w:pPr>
                    <w:pStyle w:val="TableContents"/>
                    <w:jc w:val="both"/>
                  </w:pPr>
                </w:p>
              </w:tc>
            </w:tr>
          </w:tbl>
          <w:p w14:paraId="7F8B883D" w14:textId="77777777" w:rsidR="00EF518E" w:rsidRDefault="00EF518E">
            <w:pPr>
              <w:pStyle w:val="TableContents"/>
              <w:spacing w:before="28" w:after="28"/>
              <w:jc w:val="both"/>
              <w:rPr>
                <w:rFonts w:ascii="Source Sans Pro" w:hAnsi="Source Sans Pro"/>
                <w:b/>
                <w:bCs/>
                <w:kern w:val="0"/>
                <w:lang w:eastAsia="es-ES_tradnl"/>
              </w:rPr>
            </w:pPr>
          </w:p>
          <w:p w14:paraId="26F68D1D" w14:textId="77777777" w:rsidR="00EF518E" w:rsidRDefault="00000000">
            <w:pPr>
              <w:pStyle w:val="TableContents"/>
              <w:spacing w:before="28" w:after="113"/>
              <w:ind w:left="340"/>
              <w:jc w:val="both"/>
            </w:pPr>
            <w:r>
              <w:rPr>
                <w:rFonts w:ascii="Source Sans Pro" w:hAnsi="Source Sans Pro"/>
                <w:b/>
                <w:bCs/>
                <w:noProof/>
                <w:kern w:val="0"/>
                <w:lang w:eastAsia="es-ES_tradnl"/>
              </w:rPr>
              <mc:AlternateContent>
                <mc:Choice Requires="wps">
                  <w:drawing>
                    <wp:anchor distT="0" distB="0" distL="114300" distR="114300" simplePos="0" relativeHeight="38" behindDoc="0" locked="0" layoutInCell="1" allowOverlap="1" wp14:anchorId="7F20AD06" wp14:editId="239ABA4A">
                      <wp:simplePos x="0" y="0"/>
                      <wp:positionH relativeFrom="column">
                        <wp:posOffset>57963</wp:posOffset>
                      </wp:positionH>
                      <wp:positionV relativeFrom="paragraph">
                        <wp:posOffset>21598</wp:posOffset>
                      </wp:positionV>
                      <wp:extent cx="92711" cy="104141"/>
                      <wp:effectExtent l="0" t="0" r="21589" b="10159"/>
                      <wp:wrapNone/>
                      <wp:docPr id="32705486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3BAA5CB" w14:textId="77777777" w:rsidR="00EF518E" w:rsidRDefault="00EF518E"/>
                              </w:txbxContent>
                            </wps:txbx>
                            <wps:bodyPr vert="horz" wrap="none" lIns="0" tIns="0" rIns="0" bIns="0" anchor="ctr" anchorCtr="0" compatLnSpc="0">
                              <a:noAutofit/>
                            </wps:bodyPr>
                          </wps:wsp>
                        </a:graphicData>
                      </a:graphic>
                    </wp:anchor>
                  </w:drawing>
                </mc:Choice>
                <mc:Fallback>
                  <w:pict>
                    <v:shape w14:anchorId="7F20AD06" id="_x0000_s1032" style="position:absolute;left:0;text-align:left;margin-left:4.55pt;margin-top:1.7pt;width:7.3pt;height:8.2pt;z-index:3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YOs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zpDNH7Zmvz1EbIXFtqgMPY3JQ3cKxnV&#10;cPFRor5pGNvYJL1he2PbG0xz2JhR7qGn28Xawxp2wW0BIn7XTzXHNSaozZcXb2SJgzVk12bQLeC+&#10;CNJ3dxteSON1QB1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IFYOs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3BAA5CB" w14:textId="77777777" w:rsidR="00EF518E" w:rsidRDefault="00EF518E"/>
                        </w:txbxContent>
                      </v:textbox>
                    </v:shape>
                  </w:pict>
                </mc:Fallback>
              </mc:AlternateContent>
            </w:r>
            <w:r>
              <w:rPr>
                <w:rFonts w:ascii="Source Sans Pro" w:hAnsi="Source Sans Pro"/>
                <w:kern w:val="0"/>
                <w:sz w:val="16"/>
                <w:szCs w:val="16"/>
                <w:lang w:eastAsia="es-ES_tradnl"/>
              </w:rPr>
              <w:t>Solicito que la creación de empleo previsto en la tabla anterior sea considerada, en su caso, para la valoración y priorización de la operación a través de los criterios de selección (2.6.1).</w:t>
            </w:r>
          </w:p>
          <w:p w14:paraId="5B905C3D" w14:textId="77777777" w:rsidR="00EF518E" w:rsidRDefault="00000000">
            <w:pPr>
              <w:pStyle w:val="TableContents"/>
              <w:spacing w:before="28" w:after="113"/>
              <w:ind w:left="340"/>
              <w:jc w:val="both"/>
            </w:pPr>
            <w:r>
              <w:rPr>
                <w:rFonts w:ascii="Source Sans Pro" w:hAnsi="Source Sans Pro"/>
                <w:i/>
                <w:iCs/>
                <w:kern w:val="0"/>
                <w:sz w:val="12"/>
                <w:szCs w:val="12"/>
                <w:lang w:eastAsia="es-ES_tradnl"/>
              </w:rPr>
              <w:t>Cuando la persona o entidad solicitante marque la casilla relativa a este apartado, la previsión de empleo prevista será también considerada para el cálculo de la puntuación asignada a los criterios de selección vinculados a la creación de empleo siempre que dichos criterios sean de aplicación a la Línea de ayudas por la que se tramite la solicitud. En este caso, el incumplimiento de la previsión realizada una vez finalizada la operación supondrá una nueva valoración de la operación que podría conllevar la revocación de la Resolución de concesión de la ayuda y la pérdida del derecho al cobro.</w:t>
            </w:r>
          </w:p>
          <w:p w14:paraId="4C2F6DAC" w14:textId="77777777" w:rsidR="00EF518E" w:rsidRDefault="00EF518E">
            <w:pPr>
              <w:pStyle w:val="TableContents"/>
              <w:spacing w:before="28" w:after="113"/>
              <w:ind w:left="340"/>
              <w:jc w:val="both"/>
            </w:pPr>
          </w:p>
        </w:tc>
      </w:tr>
      <w:tr w:rsidR="00EF518E" w14:paraId="438D29E4"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59CB0B84" w14:textId="77777777" w:rsidR="00EF518E" w:rsidRDefault="00000000">
            <w:pPr>
              <w:pStyle w:val="TableContents"/>
              <w:spacing w:before="28" w:after="28"/>
              <w:jc w:val="both"/>
            </w:pPr>
            <w:r>
              <w:rPr>
                <w:rFonts w:ascii="Source Sans Pro" w:hAnsi="Source Sans Pro"/>
                <w:b/>
                <w:bCs/>
                <w:kern w:val="0"/>
                <w:lang w:eastAsia="es-ES_tradnl"/>
              </w:rPr>
              <w:t xml:space="preserve">DESCRIPCIÓN DE LA VIABILIDAD TÉCNICA Y ECONÓMICA DE LA OPERACIÓN </w:t>
            </w:r>
            <w:r>
              <w:rPr>
                <w:rFonts w:ascii="Source Sans Pro" w:hAnsi="Source Sans Pro"/>
                <w:kern w:val="0"/>
                <w:lang w:eastAsia="es-ES_tradnl"/>
              </w:rPr>
              <w:t>(2.7)</w:t>
            </w:r>
            <w:r>
              <w:rPr>
                <w:rFonts w:ascii="Source Sans Pro" w:hAnsi="Source Sans Pro"/>
                <w:b/>
                <w:bCs/>
                <w:kern w:val="0"/>
                <w:lang w:eastAsia="es-ES_tradnl"/>
              </w:rPr>
              <w:t>:</w:t>
            </w:r>
          </w:p>
          <w:p w14:paraId="5D85A789"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Justificar la viabilidad técnica y económica de la operación. Asimismo, deberá hacerse referencia a la documentación que se adjunte a la memoria, donde se justifique la descripción de la viabilidad incluida en esta, que deberá también enumerarse en el apartado 4 de este modelo de memoria.</w:t>
            </w:r>
          </w:p>
          <w:p w14:paraId="6B7911C7" w14:textId="77777777" w:rsidR="00EF518E" w:rsidRDefault="00EF518E">
            <w:pPr>
              <w:pStyle w:val="TableContents"/>
              <w:spacing w:before="28" w:after="28"/>
              <w:jc w:val="both"/>
              <w:rPr>
                <w:rFonts w:ascii="Source Sans Pro" w:hAnsi="Source Sans Pro"/>
                <w:b/>
                <w:bCs/>
                <w:kern w:val="0"/>
                <w:lang w:eastAsia="es-ES_tradnl"/>
              </w:rPr>
            </w:pPr>
          </w:p>
          <w:p w14:paraId="1EABE56C"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0662E8B4" w14:textId="77777777">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98CD883" w14:textId="77777777" w:rsidR="00EF518E" w:rsidRDefault="00000000">
            <w:pPr>
              <w:pStyle w:val="TableContents"/>
              <w:spacing w:before="28" w:after="113"/>
              <w:jc w:val="both"/>
            </w:pPr>
            <w:r>
              <w:rPr>
                <w:rFonts w:ascii="Source Sans Pro" w:hAnsi="Source Sans Pro"/>
                <w:b/>
                <w:bCs/>
                <w:kern w:val="0"/>
                <w:lang w:eastAsia="es-ES_tradnl"/>
              </w:rPr>
              <w:t xml:space="preserve">COHERENCIA DE LA OPERACIÓN CON LA ESTRATEGIA DE DESARROLLO LOCAL </w:t>
            </w:r>
            <w:r>
              <w:rPr>
                <w:rFonts w:ascii="Source Sans Pro" w:hAnsi="Source Sans Pro"/>
                <w:kern w:val="0"/>
                <w:lang w:eastAsia="es-ES_tradnl"/>
              </w:rPr>
              <w:t>(2.8)</w:t>
            </w:r>
            <w:r>
              <w:rPr>
                <w:rFonts w:ascii="Source Sans Pro" w:hAnsi="Source Sans Pro"/>
                <w:b/>
                <w:bCs/>
                <w:kern w:val="0"/>
                <w:lang w:eastAsia="es-ES_tradnl"/>
              </w:rPr>
              <w:t>:</w:t>
            </w:r>
          </w:p>
          <w:p w14:paraId="4B5AD468"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Describir la coherencia de la operación con la Estrategia de Desarrollo Local del GDR. Concretamente, se deberá indicar:</w:t>
            </w:r>
          </w:p>
          <w:p w14:paraId="76938A2C" w14:textId="77777777" w:rsidR="00EF518E" w:rsidRDefault="00000000">
            <w:pPr>
              <w:pStyle w:val="TableContents"/>
              <w:numPr>
                <w:ilvl w:val="0"/>
                <w:numId w:val="31"/>
              </w:numPr>
              <w:spacing w:before="28" w:after="28"/>
              <w:jc w:val="both"/>
            </w:pPr>
            <w:r>
              <w:rPr>
                <w:rFonts w:ascii="Source Sans Pro" w:hAnsi="Source Sans Pro"/>
                <w:i/>
                <w:iCs/>
                <w:kern w:val="0"/>
                <w:sz w:val="12"/>
                <w:szCs w:val="12"/>
                <w:shd w:val="clear" w:color="auto" w:fill="FFFFFF"/>
                <w:lang w:eastAsia="es-ES_tradnl"/>
              </w:rPr>
              <w:t>Qué potencialidad/es del territorio aprovecha (epígrafe 4.1 del EDL).</w:t>
            </w:r>
          </w:p>
          <w:p w14:paraId="1528A582" w14:textId="77777777" w:rsidR="00EF518E" w:rsidRDefault="00000000">
            <w:pPr>
              <w:pStyle w:val="TableContents"/>
              <w:numPr>
                <w:ilvl w:val="0"/>
                <w:numId w:val="31"/>
              </w:numPr>
              <w:spacing w:before="28" w:after="28"/>
              <w:jc w:val="both"/>
            </w:pPr>
            <w:r>
              <w:rPr>
                <w:rFonts w:ascii="Source Sans Pro" w:hAnsi="Source Sans Pro"/>
                <w:i/>
                <w:iCs/>
                <w:kern w:val="0"/>
                <w:sz w:val="12"/>
                <w:szCs w:val="12"/>
                <w:shd w:val="clear" w:color="auto" w:fill="FFFFFF"/>
                <w:lang w:eastAsia="es-ES_tradnl"/>
              </w:rPr>
              <w:t>A qué necesidad/es priorizadas responde (epígrafe 4.3 de la EDL).</w:t>
            </w:r>
          </w:p>
          <w:p w14:paraId="536238E1" w14:textId="77777777" w:rsidR="00EF518E" w:rsidRDefault="00000000">
            <w:pPr>
              <w:pStyle w:val="TableContents"/>
              <w:numPr>
                <w:ilvl w:val="0"/>
                <w:numId w:val="31"/>
              </w:numPr>
              <w:spacing w:before="28" w:after="28"/>
              <w:jc w:val="both"/>
            </w:pPr>
            <w:r>
              <w:rPr>
                <w:rFonts w:ascii="Source Sans Pro" w:hAnsi="Source Sans Pro"/>
                <w:i/>
                <w:iCs/>
                <w:kern w:val="0"/>
                <w:sz w:val="12"/>
                <w:szCs w:val="12"/>
                <w:shd w:val="clear" w:color="auto" w:fill="FFFFFF"/>
                <w:lang w:eastAsia="es-ES_tradnl"/>
              </w:rPr>
              <w:t>Carácter innovador de la operación (epígrafe 4.4 de la EDL).</w:t>
            </w:r>
          </w:p>
          <w:p w14:paraId="7A2CE29B" w14:textId="77777777" w:rsidR="00EF518E" w:rsidRDefault="00000000">
            <w:pPr>
              <w:pStyle w:val="TableContents"/>
              <w:numPr>
                <w:ilvl w:val="0"/>
                <w:numId w:val="31"/>
              </w:numPr>
              <w:spacing w:before="28" w:after="28"/>
              <w:jc w:val="both"/>
            </w:pPr>
            <w:r>
              <w:rPr>
                <w:rFonts w:ascii="Source Sans Pro" w:hAnsi="Source Sans Pro"/>
                <w:i/>
                <w:iCs/>
                <w:kern w:val="0"/>
                <w:sz w:val="12"/>
                <w:szCs w:val="12"/>
                <w:shd w:val="clear" w:color="auto" w:fill="FFFFFF"/>
                <w:lang w:eastAsia="es-ES_tradnl"/>
              </w:rPr>
              <w:t>Objetivo general y específico al que contribuye la operación (epígrafes 5.1, 5.2 y 5.3 de la EDL).</w:t>
            </w:r>
          </w:p>
          <w:p w14:paraId="26FE5077"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La cumplimentación de los puntos anteriores se deberá realizar considerando el código y la descripción de cada uno de los aspectos indicados, que aparecen en la Estrategia de Desarrollo Local del GDR al que se solicita la ayuda.</w:t>
            </w:r>
          </w:p>
          <w:p w14:paraId="0561BE53" w14:textId="77777777" w:rsidR="00EF518E" w:rsidRDefault="00EF518E">
            <w:pPr>
              <w:pStyle w:val="TableContents"/>
              <w:spacing w:before="28" w:after="113"/>
              <w:jc w:val="both"/>
            </w:pPr>
          </w:p>
          <w:tbl>
            <w:tblPr>
              <w:tblW w:w="7855" w:type="dxa"/>
              <w:tblInd w:w="947" w:type="dxa"/>
              <w:tblCellMar>
                <w:left w:w="10" w:type="dxa"/>
                <w:right w:w="10" w:type="dxa"/>
              </w:tblCellMar>
              <w:tblLook w:val="04A0" w:firstRow="1" w:lastRow="0" w:firstColumn="1" w:lastColumn="0" w:noHBand="0" w:noVBand="1"/>
            </w:tblPr>
            <w:tblGrid>
              <w:gridCol w:w="1309"/>
              <w:gridCol w:w="845"/>
              <w:gridCol w:w="5701"/>
            </w:tblGrid>
            <w:tr w:rsidR="00EF518E" w14:paraId="31F920B4" w14:textId="77777777">
              <w:tblPrEx>
                <w:tblCellMar>
                  <w:top w:w="0" w:type="dxa"/>
                  <w:bottom w:w="0" w:type="dxa"/>
                </w:tblCellMar>
              </w:tblPrEx>
              <w:tc>
                <w:tcPr>
                  <w:tcW w:w="1309"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11CF2882"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Aspectos a analizar</w:t>
                  </w:r>
                </w:p>
              </w:tc>
              <w:tc>
                <w:tcPr>
                  <w:tcW w:w="845" w:type="dxa"/>
                  <w:tcBorders>
                    <w:top w:val="single" w:sz="2" w:space="0" w:color="000000"/>
                    <w:left w:val="single" w:sz="2" w:space="0" w:color="000000"/>
                    <w:bottom w:val="single" w:sz="2" w:space="0" w:color="000000"/>
                  </w:tcBorders>
                  <w:shd w:val="clear" w:color="auto" w:fill="B2B2B2"/>
                  <w:tcMar>
                    <w:top w:w="55" w:type="dxa"/>
                    <w:left w:w="55" w:type="dxa"/>
                    <w:bottom w:w="55" w:type="dxa"/>
                    <w:right w:w="55" w:type="dxa"/>
                  </w:tcMar>
                  <w:vAlign w:val="center"/>
                </w:tcPr>
                <w:p w14:paraId="5351B919"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Código EDL</w:t>
                  </w:r>
                </w:p>
              </w:tc>
              <w:tc>
                <w:tcPr>
                  <w:tcW w:w="5701" w:type="dxa"/>
                  <w:tcBorders>
                    <w:top w:val="single" w:sz="2" w:space="0" w:color="000000"/>
                    <w:left w:val="single" w:sz="2" w:space="0" w:color="000000"/>
                    <w:bottom w:val="single" w:sz="2" w:space="0" w:color="000000"/>
                    <w:right w:val="single" w:sz="2" w:space="0" w:color="000000"/>
                  </w:tcBorders>
                  <w:shd w:val="clear" w:color="auto" w:fill="B2B2B2"/>
                  <w:tcMar>
                    <w:top w:w="55" w:type="dxa"/>
                    <w:left w:w="55" w:type="dxa"/>
                    <w:bottom w:w="55" w:type="dxa"/>
                    <w:right w:w="55" w:type="dxa"/>
                  </w:tcMar>
                  <w:vAlign w:val="center"/>
                </w:tcPr>
                <w:p w14:paraId="0136E4EE"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Denominación</w:t>
                  </w:r>
                </w:p>
              </w:tc>
            </w:tr>
            <w:tr w:rsidR="00EF518E" w14:paraId="10961312" w14:textId="77777777">
              <w:tblPrEx>
                <w:tblCellMar>
                  <w:top w:w="0" w:type="dxa"/>
                  <w:bottom w:w="0" w:type="dxa"/>
                </w:tblCellMar>
              </w:tblPrEx>
              <w:tc>
                <w:tcPr>
                  <w:tcW w:w="13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3D68739B"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Potencialidades aprovechadas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6B27DAF5"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307E2D6" w14:textId="77777777" w:rsidR="00EF518E" w:rsidRDefault="00EF518E">
                  <w:pPr>
                    <w:pStyle w:val="TableContents"/>
                    <w:jc w:val="both"/>
                  </w:pPr>
                </w:p>
              </w:tc>
            </w:tr>
            <w:tr w:rsidR="00EF518E" w14:paraId="28918EF7" w14:textId="77777777">
              <w:tblPrEx>
                <w:tblCellMar>
                  <w:top w:w="0" w:type="dxa"/>
                  <w:bottom w:w="0" w:type="dxa"/>
                </w:tblCellMar>
              </w:tblPrEx>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68665F98" w14:textId="77777777" w:rsidR="00EF518E" w:rsidRDefault="00EF518E"/>
              </w:tc>
              <w:tc>
                <w:tcPr>
                  <w:tcW w:w="845" w:type="dxa"/>
                  <w:tcBorders>
                    <w:left w:val="single" w:sz="2" w:space="0" w:color="000000"/>
                    <w:bottom w:val="single" w:sz="2" w:space="0" w:color="000000"/>
                  </w:tcBorders>
                  <w:tcMar>
                    <w:top w:w="55" w:type="dxa"/>
                    <w:left w:w="55" w:type="dxa"/>
                    <w:bottom w:w="55" w:type="dxa"/>
                    <w:right w:w="55" w:type="dxa"/>
                  </w:tcMar>
                  <w:vAlign w:val="center"/>
                </w:tcPr>
                <w:p w14:paraId="3A6E440E"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33358DE6" w14:textId="77777777" w:rsidR="00EF518E" w:rsidRDefault="00EF518E">
                  <w:pPr>
                    <w:pStyle w:val="TableContents"/>
                    <w:jc w:val="both"/>
                  </w:pPr>
                </w:p>
              </w:tc>
            </w:tr>
            <w:tr w:rsidR="00EF518E" w14:paraId="594DFF67" w14:textId="77777777">
              <w:tblPrEx>
                <w:tblCellMar>
                  <w:top w:w="0" w:type="dxa"/>
                  <w:bottom w:w="0" w:type="dxa"/>
                </w:tblCellMar>
              </w:tblPrEx>
              <w:tc>
                <w:tcPr>
                  <w:tcW w:w="1309" w:type="dxa"/>
                  <w:vMerge w:val="restart"/>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73266E79"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Necesidades priorizadas abordadas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24690282"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6B91F417" w14:textId="77777777" w:rsidR="00EF518E" w:rsidRDefault="00EF518E">
                  <w:pPr>
                    <w:pStyle w:val="TableContents"/>
                    <w:jc w:val="both"/>
                  </w:pPr>
                </w:p>
              </w:tc>
            </w:tr>
            <w:tr w:rsidR="00EF518E" w14:paraId="7BFCEDD4" w14:textId="77777777">
              <w:tblPrEx>
                <w:tblCellMar>
                  <w:top w:w="0" w:type="dxa"/>
                  <w:bottom w:w="0" w:type="dxa"/>
                </w:tblCellMar>
              </w:tblPrEx>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204C05BC" w14:textId="77777777" w:rsidR="00EF518E" w:rsidRDefault="00EF518E"/>
              </w:tc>
              <w:tc>
                <w:tcPr>
                  <w:tcW w:w="845" w:type="dxa"/>
                  <w:tcBorders>
                    <w:left w:val="single" w:sz="2" w:space="0" w:color="000000"/>
                    <w:bottom w:val="single" w:sz="2" w:space="0" w:color="000000"/>
                  </w:tcBorders>
                  <w:tcMar>
                    <w:top w:w="55" w:type="dxa"/>
                    <w:left w:w="55" w:type="dxa"/>
                    <w:bottom w:w="55" w:type="dxa"/>
                    <w:right w:w="55" w:type="dxa"/>
                  </w:tcMar>
                  <w:vAlign w:val="center"/>
                </w:tcPr>
                <w:p w14:paraId="1F84C5AE"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43A06985" w14:textId="77777777" w:rsidR="00EF518E" w:rsidRDefault="00EF518E">
                  <w:pPr>
                    <w:pStyle w:val="TableContents"/>
                    <w:jc w:val="both"/>
                  </w:pPr>
                </w:p>
              </w:tc>
            </w:tr>
            <w:tr w:rsidR="00EF518E" w14:paraId="402B0091" w14:textId="77777777">
              <w:tblPrEx>
                <w:tblCellMar>
                  <w:top w:w="0" w:type="dxa"/>
                  <w:bottom w:w="0" w:type="dxa"/>
                </w:tblCellMar>
              </w:tblPrEx>
              <w:tc>
                <w:tcPr>
                  <w:tcW w:w="1309" w:type="dxa"/>
                  <w:vMerge/>
                  <w:tcBorders>
                    <w:top w:val="single" w:sz="2" w:space="0" w:color="000000"/>
                    <w:left w:val="single" w:sz="2" w:space="0" w:color="000000"/>
                    <w:bottom w:val="single" w:sz="2" w:space="0" w:color="000000"/>
                  </w:tcBorders>
                  <w:shd w:val="clear" w:color="auto" w:fill="FFFFD7"/>
                  <w:tcMar>
                    <w:top w:w="55" w:type="dxa"/>
                    <w:left w:w="55" w:type="dxa"/>
                    <w:bottom w:w="55" w:type="dxa"/>
                    <w:right w:w="55" w:type="dxa"/>
                  </w:tcMar>
                  <w:vAlign w:val="center"/>
                </w:tcPr>
                <w:p w14:paraId="313CC80A" w14:textId="77777777" w:rsidR="00EF518E" w:rsidRDefault="00EF518E"/>
              </w:tc>
              <w:tc>
                <w:tcPr>
                  <w:tcW w:w="845" w:type="dxa"/>
                  <w:tcBorders>
                    <w:left w:val="single" w:sz="2" w:space="0" w:color="000000"/>
                    <w:bottom w:val="single" w:sz="2" w:space="0" w:color="000000"/>
                  </w:tcBorders>
                  <w:tcMar>
                    <w:top w:w="55" w:type="dxa"/>
                    <w:left w:w="55" w:type="dxa"/>
                    <w:bottom w:w="55" w:type="dxa"/>
                    <w:right w:w="55" w:type="dxa"/>
                  </w:tcMar>
                  <w:vAlign w:val="center"/>
                </w:tcPr>
                <w:p w14:paraId="03D30260"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10ECF14" w14:textId="77777777" w:rsidR="00EF518E" w:rsidRDefault="00EF518E">
                  <w:pPr>
                    <w:pStyle w:val="TableContents"/>
                    <w:jc w:val="both"/>
                  </w:pPr>
                </w:p>
              </w:tc>
            </w:tr>
            <w:tr w:rsidR="00EF518E" w14:paraId="71767EEA" w14:textId="77777777">
              <w:tblPrEx>
                <w:tblCellMar>
                  <w:top w:w="0" w:type="dxa"/>
                  <w:bottom w:w="0" w:type="dxa"/>
                </w:tblCellMar>
              </w:tblPrEx>
              <w:tc>
                <w:tcPr>
                  <w:tcW w:w="1309"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4CC18D65"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t>Aspectos innovadores</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385A49E9"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D250E6" w14:textId="77777777" w:rsidR="00EF518E" w:rsidRDefault="00EF518E">
                  <w:pPr>
                    <w:pStyle w:val="TableContents"/>
                    <w:jc w:val="both"/>
                  </w:pPr>
                </w:p>
              </w:tc>
            </w:tr>
            <w:tr w:rsidR="00EF518E" w14:paraId="5F67A6A2" w14:textId="77777777">
              <w:tblPrEx>
                <w:tblCellMar>
                  <w:top w:w="0" w:type="dxa"/>
                  <w:bottom w:w="0" w:type="dxa"/>
                </w:tblCellMar>
              </w:tblPrEx>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69EFBE7B" w14:textId="77777777" w:rsidR="00EF518E" w:rsidRDefault="00EF518E"/>
              </w:tc>
              <w:tc>
                <w:tcPr>
                  <w:tcW w:w="845" w:type="dxa"/>
                  <w:tcBorders>
                    <w:left w:val="single" w:sz="2" w:space="0" w:color="000000"/>
                    <w:bottom w:val="single" w:sz="2" w:space="0" w:color="000000"/>
                  </w:tcBorders>
                  <w:tcMar>
                    <w:top w:w="55" w:type="dxa"/>
                    <w:left w:w="55" w:type="dxa"/>
                    <w:bottom w:w="55" w:type="dxa"/>
                    <w:right w:w="55" w:type="dxa"/>
                  </w:tcMar>
                  <w:vAlign w:val="center"/>
                </w:tcPr>
                <w:p w14:paraId="2D6B6F0B"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0D8FC43A" w14:textId="77777777" w:rsidR="00EF518E" w:rsidRDefault="00EF518E">
                  <w:pPr>
                    <w:pStyle w:val="TableContents"/>
                    <w:jc w:val="both"/>
                  </w:pPr>
                </w:p>
              </w:tc>
            </w:tr>
            <w:tr w:rsidR="00EF518E" w14:paraId="07E6565F" w14:textId="77777777">
              <w:tblPrEx>
                <w:tblCellMar>
                  <w:top w:w="0" w:type="dxa"/>
                  <w:bottom w:w="0" w:type="dxa"/>
                </w:tblCellMar>
              </w:tblPrEx>
              <w:tc>
                <w:tcPr>
                  <w:tcW w:w="1309" w:type="dxa"/>
                  <w:vMerge w:val="restart"/>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26706C38" w14:textId="77777777" w:rsidR="00EF518E" w:rsidRDefault="00000000">
                  <w:pPr>
                    <w:pStyle w:val="TableContents"/>
                    <w:jc w:val="center"/>
                    <w:rPr>
                      <w:rFonts w:ascii="Source Sans Pro" w:hAnsi="Source Sans Pro"/>
                      <w:b/>
                      <w:bCs/>
                      <w:sz w:val="16"/>
                      <w:szCs w:val="16"/>
                    </w:rPr>
                  </w:pPr>
                  <w:r>
                    <w:rPr>
                      <w:rFonts w:ascii="Source Sans Pro" w:hAnsi="Source Sans Pro"/>
                      <w:b/>
                      <w:bCs/>
                      <w:sz w:val="16"/>
                      <w:szCs w:val="16"/>
                    </w:rPr>
                    <w:lastRenderedPageBreak/>
                    <w:t>Objetivos generales y específicos a los que contribuye</w:t>
                  </w:r>
                </w:p>
              </w:tc>
              <w:tc>
                <w:tcPr>
                  <w:tcW w:w="845" w:type="dxa"/>
                  <w:tcBorders>
                    <w:left w:val="single" w:sz="2" w:space="0" w:color="000000"/>
                    <w:bottom w:val="single" w:sz="2" w:space="0" w:color="000000"/>
                  </w:tcBorders>
                  <w:tcMar>
                    <w:top w:w="55" w:type="dxa"/>
                    <w:left w:w="55" w:type="dxa"/>
                    <w:bottom w:w="55" w:type="dxa"/>
                    <w:right w:w="55" w:type="dxa"/>
                  </w:tcMar>
                  <w:vAlign w:val="center"/>
                </w:tcPr>
                <w:p w14:paraId="41F4723E"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59CF7C74" w14:textId="77777777" w:rsidR="00EF518E" w:rsidRDefault="00EF518E">
                  <w:pPr>
                    <w:pStyle w:val="TableContents"/>
                    <w:jc w:val="both"/>
                  </w:pPr>
                </w:p>
              </w:tc>
            </w:tr>
            <w:tr w:rsidR="00EF518E" w14:paraId="37CC9677" w14:textId="77777777">
              <w:tblPrEx>
                <w:tblCellMar>
                  <w:top w:w="0" w:type="dxa"/>
                  <w:bottom w:w="0" w:type="dxa"/>
                </w:tblCellMar>
              </w:tblPrEx>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2A8C2107" w14:textId="77777777" w:rsidR="00EF518E" w:rsidRDefault="00EF518E"/>
              </w:tc>
              <w:tc>
                <w:tcPr>
                  <w:tcW w:w="845" w:type="dxa"/>
                  <w:tcBorders>
                    <w:left w:val="single" w:sz="2" w:space="0" w:color="000000"/>
                    <w:bottom w:val="single" w:sz="2" w:space="0" w:color="000000"/>
                  </w:tcBorders>
                  <w:tcMar>
                    <w:top w:w="55" w:type="dxa"/>
                    <w:left w:w="55" w:type="dxa"/>
                    <w:bottom w:w="55" w:type="dxa"/>
                    <w:right w:w="55" w:type="dxa"/>
                  </w:tcMar>
                  <w:vAlign w:val="center"/>
                </w:tcPr>
                <w:p w14:paraId="5CDBCAF4"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705E26E" w14:textId="77777777" w:rsidR="00EF518E" w:rsidRDefault="00EF518E">
                  <w:pPr>
                    <w:pStyle w:val="TableContents"/>
                    <w:jc w:val="both"/>
                  </w:pPr>
                </w:p>
              </w:tc>
            </w:tr>
            <w:tr w:rsidR="00EF518E" w14:paraId="66D57AAA" w14:textId="77777777">
              <w:tblPrEx>
                <w:tblCellMar>
                  <w:top w:w="0" w:type="dxa"/>
                  <w:bottom w:w="0" w:type="dxa"/>
                </w:tblCellMar>
              </w:tblPrEx>
              <w:tc>
                <w:tcPr>
                  <w:tcW w:w="1309" w:type="dxa"/>
                  <w:vMerge/>
                  <w:tcBorders>
                    <w:left w:val="single" w:sz="2" w:space="0" w:color="000000"/>
                    <w:bottom w:val="single" w:sz="2" w:space="0" w:color="000000"/>
                  </w:tcBorders>
                  <w:shd w:val="clear" w:color="auto" w:fill="FFFFD7"/>
                  <w:tcMar>
                    <w:top w:w="55" w:type="dxa"/>
                    <w:left w:w="55" w:type="dxa"/>
                    <w:bottom w:w="55" w:type="dxa"/>
                    <w:right w:w="55" w:type="dxa"/>
                  </w:tcMar>
                  <w:vAlign w:val="center"/>
                </w:tcPr>
                <w:p w14:paraId="3EB51A7D" w14:textId="77777777" w:rsidR="00EF518E" w:rsidRDefault="00EF518E"/>
              </w:tc>
              <w:tc>
                <w:tcPr>
                  <w:tcW w:w="845" w:type="dxa"/>
                  <w:tcBorders>
                    <w:left w:val="single" w:sz="2" w:space="0" w:color="000000"/>
                    <w:bottom w:val="single" w:sz="2" w:space="0" w:color="000000"/>
                  </w:tcBorders>
                  <w:tcMar>
                    <w:top w:w="55" w:type="dxa"/>
                    <w:left w:w="55" w:type="dxa"/>
                    <w:bottom w:w="55" w:type="dxa"/>
                    <w:right w:w="55" w:type="dxa"/>
                  </w:tcMar>
                  <w:vAlign w:val="center"/>
                </w:tcPr>
                <w:p w14:paraId="44C5FD49" w14:textId="77777777" w:rsidR="00EF518E" w:rsidRDefault="00EF518E">
                  <w:pPr>
                    <w:pStyle w:val="TableContents"/>
                    <w:jc w:val="both"/>
                  </w:pPr>
                </w:p>
              </w:tc>
              <w:tc>
                <w:tcPr>
                  <w:tcW w:w="5701" w:type="dxa"/>
                  <w:tcBorders>
                    <w:left w:val="single" w:sz="2" w:space="0" w:color="000000"/>
                    <w:bottom w:val="single" w:sz="2" w:space="0" w:color="000000"/>
                    <w:right w:val="single" w:sz="2" w:space="0" w:color="000000"/>
                  </w:tcBorders>
                  <w:tcMar>
                    <w:top w:w="55" w:type="dxa"/>
                    <w:left w:w="55" w:type="dxa"/>
                    <w:bottom w:w="55" w:type="dxa"/>
                    <w:right w:w="55" w:type="dxa"/>
                  </w:tcMar>
                  <w:vAlign w:val="center"/>
                </w:tcPr>
                <w:p w14:paraId="7A92A51E" w14:textId="77777777" w:rsidR="00EF518E" w:rsidRDefault="00EF518E">
                  <w:pPr>
                    <w:pStyle w:val="TableContents"/>
                    <w:jc w:val="both"/>
                  </w:pPr>
                </w:p>
              </w:tc>
            </w:tr>
          </w:tbl>
          <w:p w14:paraId="26CFB4E2" w14:textId="77777777" w:rsidR="00EF518E" w:rsidRDefault="00EF518E">
            <w:pPr>
              <w:pStyle w:val="TableContents"/>
              <w:spacing w:before="28" w:after="28"/>
              <w:jc w:val="both"/>
              <w:rPr>
                <w:rFonts w:ascii="Source Sans Pro" w:hAnsi="Source Sans Pro"/>
                <w:b/>
                <w:bCs/>
                <w:kern w:val="0"/>
                <w:sz w:val="6"/>
                <w:szCs w:val="6"/>
                <w:lang w:eastAsia="es-ES_tradnl"/>
              </w:rPr>
            </w:pPr>
          </w:p>
          <w:p w14:paraId="095B15E0" w14:textId="77777777" w:rsidR="00EF518E" w:rsidRDefault="00EF518E">
            <w:pPr>
              <w:pStyle w:val="TableContents"/>
              <w:spacing w:before="28" w:after="28"/>
              <w:jc w:val="both"/>
              <w:rPr>
                <w:rFonts w:ascii="Source Sans Pro" w:hAnsi="Source Sans Pro"/>
                <w:b/>
                <w:bCs/>
                <w:kern w:val="0"/>
                <w:sz w:val="12"/>
                <w:szCs w:val="12"/>
                <w:lang w:eastAsia="es-ES_tradnl"/>
              </w:rPr>
            </w:pPr>
          </w:p>
        </w:tc>
      </w:tr>
      <w:tr w:rsidR="00EF518E" w14:paraId="35ACA3D9"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1B85E8F5" w14:textId="77777777" w:rsidR="00EF518E" w:rsidRDefault="00000000">
            <w:pPr>
              <w:pStyle w:val="TableContents"/>
              <w:spacing w:before="28" w:after="28"/>
              <w:jc w:val="both"/>
            </w:pPr>
            <w:r>
              <w:rPr>
                <w:rFonts w:ascii="Source Sans Pro" w:hAnsi="Source Sans Pro"/>
                <w:b/>
                <w:bCs/>
                <w:kern w:val="0"/>
                <w:lang w:eastAsia="es-ES_tradnl"/>
              </w:rPr>
              <w:lastRenderedPageBreak/>
              <w:t>OTROS DATOS RELEVANTES RELATIVOS A LA OPERACIÓN</w:t>
            </w:r>
            <w:r>
              <w:rPr>
                <w:rFonts w:ascii="Source Sans Pro" w:hAnsi="Source Sans Pro"/>
                <w:kern w:val="0"/>
                <w:lang w:eastAsia="es-ES_tradnl"/>
              </w:rPr>
              <w:t xml:space="preserve"> (2.9)</w:t>
            </w:r>
            <w:r>
              <w:rPr>
                <w:rFonts w:ascii="Source Sans Pro" w:hAnsi="Source Sans Pro"/>
                <w:b/>
                <w:bCs/>
                <w:kern w:val="0"/>
                <w:lang w:eastAsia="es-ES_tradnl"/>
              </w:rPr>
              <w:t>:</w:t>
            </w:r>
            <w:r>
              <w:rPr>
                <w:rFonts w:ascii="Source Sans Pro" w:eastAsia="SimSun" w:hAnsi="Source Sans Pro" w:cs="Mangal"/>
                <w:b/>
                <w:bCs/>
                <w:kern w:val="0"/>
                <w:sz w:val="24"/>
                <w:szCs w:val="24"/>
                <w:lang w:eastAsia="es-ES_tradnl" w:bidi="hi-IN"/>
              </w:rPr>
              <w:t xml:space="preserve"> </w:t>
            </w:r>
            <w:r>
              <w:rPr>
                <w:rFonts w:ascii="Source Sans Pro" w:hAnsi="Source Sans Pro"/>
                <w:b/>
                <w:bCs/>
                <w:kern w:val="0"/>
                <w:lang w:eastAsia="es-ES_tradnl"/>
              </w:rPr>
              <w:t>Enfoque de Género y Juventud del proyecto.</w:t>
            </w:r>
          </w:p>
          <w:p w14:paraId="7B46AEE1"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Cumplimentar únicamente cuando la persona o entidad solicitante considere que existen datos adicionales relativos a la operación, que pueden ser de interés para su análisis.</w:t>
            </w:r>
          </w:p>
          <w:p w14:paraId="61AFF090"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B05903D"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FFFFFF"/>
            <w:tcMar>
              <w:top w:w="0" w:type="dxa"/>
              <w:left w:w="70" w:type="dxa"/>
              <w:bottom w:w="0" w:type="dxa"/>
              <w:right w:w="70" w:type="dxa"/>
            </w:tcMar>
          </w:tcPr>
          <w:p w14:paraId="3B168603" w14:textId="77777777" w:rsidR="00EF518E" w:rsidRDefault="00000000">
            <w:pPr>
              <w:pStyle w:val="TableContents"/>
              <w:tabs>
                <w:tab w:val="left" w:pos="4221"/>
              </w:tabs>
              <w:spacing w:before="28" w:after="28"/>
              <w:jc w:val="both"/>
            </w:pPr>
            <w:r>
              <w:rPr>
                <w:rFonts w:ascii="Source Sans Pro" w:hAnsi="Source Sans Pro"/>
                <w:b/>
                <w:bCs/>
                <w:kern w:val="0"/>
                <w:lang w:eastAsia="es-ES_tradnl"/>
              </w:rPr>
              <w:t xml:space="preserve">ESPECIFICIDADES DE LA OPERACIÓN </w:t>
            </w:r>
            <w:r>
              <w:rPr>
                <w:rFonts w:ascii="Source Sans Pro" w:hAnsi="Source Sans Pro"/>
                <w:kern w:val="0"/>
                <w:lang w:eastAsia="es-ES_tradnl"/>
              </w:rPr>
              <w:t>(2.10)</w:t>
            </w:r>
            <w:r>
              <w:rPr>
                <w:rFonts w:ascii="Source Sans Pro" w:hAnsi="Source Sans Pro"/>
                <w:b/>
                <w:bCs/>
                <w:kern w:val="0"/>
                <w:lang w:eastAsia="es-ES_tradnl"/>
              </w:rPr>
              <w:t>:</w:t>
            </w:r>
            <w:r>
              <w:rPr>
                <w:rFonts w:ascii="Source Sans Pro" w:hAnsi="Source Sans Pro"/>
                <w:b/>
                <w:bCs/>
                <w:kern w:val="0"/>
                <w:lang w:eastAsia="es-ES_tradnl"/>
              </w:rPr>
              <w:tab/>
            </w:r>
          </w:p>
          <w:p w14:paraId="6A1FF42F"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Seleccionar una o varias de las especificidades indicadas cuando alguna de estas vaya a darse en el marco de la operación para la que se solicita la ayuda. La selección de cualquier especificidad de las previstas requerirá la cumplimentación de la información adicional que se solicita en el apartado (3) de la memoria descriptiva.</w:t>
            </w:r>
          </w:p>
          <w:p w14:paraId="66E799C5"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 xml:space="preserve">Al objeto de facilitar la selección de las especificidades, se indica a continuación la correspondencia de estas con las diferentes Tipologías de operaciones subvencionables del Anexo I de la </w:t>
            </w:r>
            <w:r>
              <w:rPr>
                <w:rFonts w:ascii="Source Sans Pro" w:hAnsi="Source Sans Pro"/>
                <w:i/>
                <w:iCs/>
                <w:kern w:val="0"/>
                <w:sz w:val="12"/>
                <w:szCs w:val="12"/>
                <w:shd w:val="clear" w:color="auto" w:fill="FFFF00"/>
                <w:lang w:eastAsia="es-ES_tradnl"/>
              </w:rPr>
              <w:t>Orden de 3 de febrero de 2026 (BOJA 29 de 12 de febrero de 2026).</w:t>
            </w:r>
            <w:r>
              <w:rPr>
                <w:rFonts w:ascii="Source Sans Pro" w:hAnsi="Source Sans Pro"/>
                <w:i/>
                <w:iCs/>
                <w:kern w:val="0"/>
                <w:sz w:val="12"/>
                <w:szCs w:val="12"/>
                <w:shd w:val="clear" w:color="auto" w:fill="FFFFFF"/>
                <w:lang w:eastAsia="es-ES_tradnl"/>
              </w:rPr>
              <w:t xml:space="preserve"> Así, cuando una operación para la que se solicite una ayuda pueda ser subvencionable por corresponderse con las posibilidades de alguna de las Tipologías descritas, será obligatorio la cumplimentación de la/s especificidad/es correspondiente/s.</w:t>
            </w:r>
          </w:p>
          <w:p w14:paraId="5E030D94" w14:textId="77777777" w:rsidR="00EF518E" w:rsidRDefault="00EF518E">
            <w:pPr>
              <w:pStyle w:val="TableContents"/>
              <w:tabs>
                <w:tab w:val="left" w:pos="4221"/>
              </w:tabs>
              <w:spacing w:before="28" w:after="28"/>
              <w:jc w:val="both"/>
            </w:pPr>
          </w:p>
          <w:p w14:paraId="362CE000" w14:textId="77777777" w:rsidR="00EF518E" w:rsidRDefault="00EF518E">
            <w:pPr>
              <w:pStyle w:val="TableContents"/>
              <w:spacing w:before="28" w:after="28"/>
              <w:ind w:left="340"/>
              <w:jc w:val="both"/>
              <w:rPr>
                <w:rFonts w:ascii="Source Sans Pro" w:hAnsi="Source Sans Pro"/>
                <w:kern w:val="0"/>
                <w:sz w:val="16"/>
                <w:szCs w:val="16"/>
                <w:lang w:eastAsia="es-ES_tradnl"/>
              </w:rPr>
            </w:pPr>
          </w:p>
          <w:p w14:paraId="729A35CA" w14:textId="77777777" w:rsidR="00EF518E" w:rsidRDefault="00EF518E">
            <w:pPr>
              <w:pStyle w:val="TableContents"/>
              <w:spacing w:before="28" w:after="28"/>
              <w:ind w:left="340"/>
              <w:jc w:val="both"/>
              <w:rPr>
                <w:rFonts w:ascii="Source Sans Pro" w:hAnsi="Source Sans Pro"/>
                <w:kern w:val="0"/>
                <w:sz w:val="16"/>
                <w:szCs w:val="16"/>
                <w:lang w:eastAsia="es-ES_tradnl"/>
              </w:rPr>
            </w:pPr>
          </w:p>
          <w:p w14:paraId="210E85C3" w14:textId="77777777" w:rsidR="00EF518E" w:rsidRDefault="00000000">
            <w:pPr>
              <w:pStyle w:val="TableContents"/>
              <w:spacing w:before="28" w:after="28"/>
              <w:ind w:left="340"/>
              <w:jc w:val="both"/>
            </w:pPr>
            <w:r>
              <w:rPr>
                <w:rFonts w:ascii="Source Sans Pro" w:hAnsi="Source Sans Pro"/>
                <w:b/>
                <w:bCs/>
                <w:noProof/>
                <w:color w:val="EE0000"/>
                <w:kern w:val="0"/>
                <w:lang w:eastAsia="es-ES_tradnl"/>
              </w:rPr>
              <mc:AlternateContent>
                <mc:Choice Requires="wps">
                  <w:drawing>
                    <wp:anchor distT="0" distB="0" distL="114300" distR="114300" simplePos="0" relativeHeight="24" behindDoc="0" locked="0" layoutInCell="1" allowOverlap="1" wp14:anchorId="01E96D26" wp14:editId="730CEA1F">
                      <wp:simplePos x="0" y="0"/>
                      <wp:positionH relativeFrom="column">
                        <wp:posOffset>57963</wp:posOffset>
                      </wp:positionH>
                      <wp:positionV relativeFrom="paragraph">
                        <wp:posOffset>21598</wp:posOffset>
                      </wp:positionV>
                      <wp:extent cx="92711" cy="104141"/>
                      <wp:effectExtent l="0" t="0" r="21589" b="10159"/>
                      <wp:wrapNone/>
                      <wp:docPr id="209212831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AC386AD" w14:textId="77777777" w:rsidR="00EF518E" w:rsidRDefault="00EF518E"/>
                              </w:txbxContent>
                            </wps:txbx>
                            <wps:bodyPr vert="horz" wrap="none" lIns="0" tIns="0" rIns="0" bIns="0" anchor="ctr" anchorCtr="0" compatLnSpc="0">
                              <a:noAutofit/>
                            </wps:bodyPr>
                          </wps:wsp>
                        </a:graphicData>
                      </a:graphic>
                    </wp:anchor>
                  </w:drawing>
                </mc:Choice>
                <mc:Fallback>
                  <w:pict>
                    <v:shape w14:anchorId="01E96D26" id="_x0000_s1033" style="position:absolute;left:0;text-align:left;margin-left:4.55pt;margin-top:1.7pt;width:7.3pt;height:8.2pt;z-index:2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vKFAMAAMk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GQ2/Jr7Zmvz1EbIXFtqgMPY3JQ2cKxnV&#10;cPBRor5pGNvYJL1he2PbG0xz+DCj3ENPt4u1hzV8BacFiPhdP9Uc15igNl9evJElDtaQXZtBt4Dz&#10;IkjfnW14II3XAXU8gVd/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sKQvK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AC386AD" w14:textId="77777777" w:rsidR="00EF518E" w:rsidRDefault="00EF518E"/>
                        </w:txbxContent>
                      </v:textbox>
                    </v:shape>
                  </w:pict>
                </mc:Fallback>
              </mc:AlternateContent>
            </w:r>
            <w:r>
              <w:rPr>
                <w:rFonts w:ascii="Source Sans Pro" w:hAnsi="Source Sans Pro"/>
                <w:color w:val="EE0000"/>
                <w:kern w:val="0"/>
                <w:sz w:val="16"/>
                <w:szCs w:val="16"/>
                <w:lang w:eastAsia="es-ES_tradnl"/>
              </w:rPr>
              <w:t>1. La operación está destinada al diseño o realización de estudios, análisis, diagnósticos, planes o programas. (NO SUBVENCIONABLE)</w:t>
            </w:r>
          </w:p>
          <w:p w14:paraId="452E5B96" w14:textId="77777777" w:rsidR="00EF518E" w:rsidRDefault="00000000">
            <w:pPr>
              <w:pStyle w:val="TableContents"/>
              <w:spacing w:before="28" w:after="28"/>
              <w:ind w:left="283"/>
              <w:jc w:val="both"/>
            </w:pPr>
            <w:r>
              <w:rPr>
                <w:rFonts w:ascii="Source Sans Pro" w:hAnsi="Source Sans Pro"/>
                <w:b/>
                <w:bCs/>
                <w:noProof/>
                <w:color w:val="EE0000"/>
                <w:kern w:val="0"/>
                <w:lang w:eastAsia="es-ES_tradnl"/>
              </w:rPr>
              <mc:AlternateContent>
                <mc:Choice Requires="wps">
                  <w:drawing>
                    <wp:anchor distT="0" distB="0" distL="114300" distR="114300" simplePos="0" relativeHeight="7" behindDoc="0" locked="0" layoutInCell="1" allowOverlap="1" wp14:anchorId="517EA49E" wp14:editId="027E2DD3">
                      <wp:simplePos x="0" y="0"/>
                      <wp:positionH relativeFrom="column">
                        <wp:posOffset>57963</wp:posOffset>
                      </wp:positionH>
                      <wp:positionV relativeFrom="paragraph">
                        <wp:posOffset>21598</wp:posOffset>
                      </wp:positionV>
                      <wp:extent cx="92711" cy="104141"/>
                      <wp:effectExtent l="0" t="0" r="21589" b="10159"/>
                      <wp:wrapNone/>
                      <wp:docPr id="79347590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BD4F202" w14:textId="77777777" w:rsidR="00EF518E" w:rsidRDefault="00EF518E"/>
                              </w:txbxContent>
                            </wps:txbx>
                            <wps:bodyPr vert="horz" wrap="none" lIns="0" tIns="0" rIns="0" bIns="0" anchor="ctr" anchorCtr="0" compatLnSpc="0">
                              <a:noAutofit/>
                            </wps:bodyPr>
                          </wps:wsp>
                        </a:graphicData>
                      </a:graphic>
                    </wp:anchor>
                  </w:drawing>
                </mc:Choice>
                <mc:Fallback>
                  <w:pict>
                    <v:shape w14:anchorId="517EA49E" id="_x0000_s1034" style="position:absolute;left:0;text-align:left;margin-left:4.55pt;margin-top:1.7pt;width:7.3pt;height:8.2pt;z-index: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mGiFA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3qLaPyyNfnrI2QvLLRBYexvShq4VzKq&#10;4eKjRH3TMLaxSXrD9sa2N5jmsDGj3ENPt4u1hzXsgtsCRPyun2qOa0xQmy8v3sgSB2vIrs2gW8B9&#10;EaTv7ja8kMbrgDrewKs/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zdmGiFAMAAMk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BD4F202" w14:textId="77777777" w:rsidR="00EF518E" w:rsidRDefault="00EF518E"/>
                        </w:txbxContent>
                      </v:textbox>
                    </v:shape>
                  </w:pict>
                </mc:Fallback>
              </mc:AlternateContent>
            </w:r>
            <w:r>
              <w:rPr>
                <w:rFonts w:ascii="Source Sans Pro" w:hAnsi="Source Sans Pro"/>
                <w:color w:val="EE0000"/>
                <w:kern w:val="0"/>
                <w:sz w:val="16"/>
                <w:szCs w:val="16"/>
                <w:lang w:eastAsia="es-ES_tradnl"/>
              </w:rPr>
              <w:t xml:space="preserve"> 2. La operación está destinada a la puesta en marcha o mejora de actividades de producción de productos agrícolas, ganaderos o forestales.   (NO SUBVENCIONABLE)</w:t>
            </w:r>
            <w:r>
              <w:rPr>
                <w:rFonts w:ascii="Source Sans Pro" w:hAnsi="Source Sans Pro"/>
                <w:i/>
                <w:iCs/>
                <w:color w:val="EE0000"/>
                <w:kern w:val="0"/>
                <w:sz w:val="12"/>
                <w:szCs w:val="12"/>
                <w:shd w:val="clear" w:color="auto" w:fill="FFFFFF"/>
                <w:lang w:eastAsia="es-ES_tradnl"/>
              </w:rPr>
              <w:t xml:space="preserve"> </w:t>
            </w:r>
          </w:p>
          <w:p w14:paraId="1E7C69DA" w14:textId="77777777" w:rsidR="00EF518E" w:rsidRDefault="00000000">
            <w:pPr>
              <w:pStyle w:val="TableContents"/>
              <w:spacing w:before="28" w:after="28"/>
              <w:ind w:left="340"/>
              <w:jc w:val="both"/>
            </w:pPr>
            <w:r>
              <w:rPr>
                <w:rFonts w:ascii="Source Sans Pro" w:hAnsi="Source Sans Pro"/>
                <w:b/>
                <w:bCs/>
                <w:noProof/>
                <w:color w:val="EE0000"/>
                <w:kern w:val="0"/>
                <w:lang w:eastAsia="es-ES_tradnl"/>
              </w:rPr>
              <mc:AlternateContent>
                <mc:Choice Requires="wps">
                  <w:drawing>
                    <wp:anchor distT="0" distB="0" distL="114300" distR="114300" simplePos="0" relativeHeight="8" behindDoc="0" locked="0" layoutInCell="1" allowOverlap="1" wp14:anchorId="3DB0A4C2" wp14:editId="3CAD8DA8">
                      <wp:simplePos x="0" y="0"/>
                      <wp:positionH relativeFrom="column">
                        <wp:posOffset>57963</wp:posOffset>
                      </wp:positionH>
                      <wp:positionV relativeFrom="paragraph">
                        <wp:posOffset>21598</wp:posOffset>
                      </wp:positionV>
                      <wp:extent cx="92711" cy="104141"/>
                      <wp:effectExtent l="0" t="0" r="21589" b="10159"/>
                      <wp:wrapNone/>
                      <wp:docPr id="97824954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C8CB458" w14:textId="77777777" w:rsidR="00EF518E" w:rsidRDefault="00EF518E"/>
                              </w:txbxContent>
                            </wps:txbx>
                            <wps:bodyPr vert="horz" wrap="none" lIns="0" tIns="0" rIns="0" bIns="0" anchor="ctr" anchorCtr="0" compatLnSpc="0">
                              <a:noAutofit/>
                            </wps:bodyPr>
                          </wps:wsp>
                        </a:graphicData>
                      </a:graphic>
                    </wp:anchor>
                  </w:drawing>
                </mc:Choice>
                <mc:Fallback>
                  <w:pict>
                    <v:shape w14:anchorId="3DB0A4C2" id="_x0000_s1035" style="position:absolute;left:0;text-align:left;margin-left:4.55pt;margin-top:1.7pt;width:7.3pt;height:8.2pt;z-index: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unEEwMAAMk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C8CB458" w14:textId="77777777" w:rsidR="00EF518E" w:rsidRDefault="00EF518E"/>
                        </w:txbxContent>
                      </v:textbox>
                    </v:shape>
                  </w:pict>
                </mc:Fallback>
              </mc:AlternateContent>
            </w:r>
            <w:r>
              <w:rPr>
                <w:rFonts w:ascii="Source Sans Pro" w:hAnsi="Source Sans Pro"/>
                <w:color w:val="EE0000"/>
                <w:kern w:val="0"/>
                <w:sz w:val="16"/>
                <w:szCs w:val="16"/>
                <w:lang w:eastAsia="es-ES_tradnl"/>
              </w:rPr>
              <w:t xml:space="preserve">3. La operación está destinada a la puesta marcha o mejora de actividades de transformación de </w:t>
            </w:r>
            <w:proofErr w:type="spellStart"/>
            <w:r>
              <w:rPr>
                <w:rFonts w:ascii="Source Sans Pro" w:hAnsi="Source Sans Pro"/>
                <w:color w:val="EE0000"/>
                <w:kern w:val="0"/>
                <w:sz w:val="16"/>
                <w:szCs w:val="16"/>
                <w:lang w:eastAsia="es-ES_tradnl"/>
              </w:rPr>
              <w:t>prod</w:t>
            </w:r>
            <w:proofErr w:type="spellEnd"/>
            <w:r>
              <w:rPr>
                <w:rFonts w:ascii="Source Sans Pro" w:hAnsi="Source Sans Pro"/>
                <w:color w:val="EE0000"/>
                <w:kern w:val="0"/>
                <w:sz w:val="16"/>
                <w:szCs w:val="16"/>
                <w:lang w:eastAsia="es-ES_tradnl"/>
              </w:rPr>
              <w:t xml:space="preserve"> agrícolas, ganaderos o forestales. (NO SUBVENCIONABLE)</w:t>
            </w:r>
          </w:p>
          <w:p w14:paraId="25F59A4D" w14:textId="77777777" w:rsidR="00EF518E" w:rsidRDefault="00000000">
            <w:pPr>
              <w:pStyle w:val="TableContents"/>
              <w:spacing w:before="28" w:after="28"/>
              <w:ind w:left="340"/>
              <w:jc w:val="both"/>
            </w:pPr>
            <w:r>
              <w:rPr>
                <w:rFonts w:ascii="Source Sans Pro" w:hAnsi="Source Sans Pro"/>
                <w:b/>
                <w:bCs/>
                <w:noProof/>
                <w:color w:val="EE0000"/>
                <w:kern w:val="0"/>
                <w:lang w:eastAsia="es-ES_tradnl"/>
              </w:rPr>
              <mc:AlternateContent>
                <mc:Choice Requires="wps">
                  <w:drawing>
                    <wp:anchor distT="0" distB="0" distL="114300" distR="114300" simplePos="0" relativeHeight="9" behindDoc="0" locked="0" layoutInCell="1" allowOverlap="1" wp14:anchorId="69203514" wp14:editId="13A1324F">
                      <wp:simplePos x="0" y="0"/>
                      <wp:positionH relativeFrom="column">
                        <wp:posOffset>57963</wp:posOffset>
                      </wp:positionH>
                      <wp:positionV relativeFrom="paragraph">
                        <wp:posOffset>21598</wp:posOffset>
                      </wp:positionV>
                      <wp:extent cx="92711" cy="104141"/>
                      <wp:effectExtent l="0" t="0" r="21589" b="10159"/>
                      <wp:wrapNone/>
                      <wp:docPr id="12360985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B3745B6" w14:textId="77777777" w:rsidR="00EF518E" w:rsidRDefault="00EF518E"/>
                              </w:txbxContent>
                            </wps:txbx>
                            <wps:bodyPr vert="horz" wrap="none" lIns="0" tIns="0" rIns="0" bIns="0" anchor="ctr" anchorCtr="0" compatLnSpc="0">
                              <a:noAutofit/>
                            </wps:bodyPr>
                          </wps:wsp>
                        </a:graphicData>
                      </a:graphic>
                    </wp:anchor>
                  </w:drawing>
                </mc:Choice>
                <mc:Fallback>
                  <w:pict>
                    <v:shape w14:anchorId="69203514" id="_x0000_s1036" style="position:absolute;left:0;text-align:left;margin-left:4.55pt;margin-top:1.7pt;width:7.3pt;height:8.2pt;z-index: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4Ih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cfYhHD9tTf76COkLC31QGPubkgYuloxq&#10;uPkoUd80zG3skt6wvbHtDaY5bMwo99DU7WLtYQ274LoAFb/rp5rjGjPU5suLN7LEyRrSazPoFnBh&#10;BO27yw1vpPE6oI5X8OoP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UQ4Ih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B3745B6" w14:textId="77777777" w:rsidR="00EF518E" w:rsidRDefault="00EF518E"/>
                        </w:txbxContent>
                      </v:textbox>
                    </v:shape>
                  </w:pict>
                </mc:Fallback>
              </mc:AlternateContent>
            </w:r>
            <w:r>
              <w:rPr>
                <w:rFonts w:ascii="Source Sans Pro" w:hAnsi="Source Sans Pro"/>
                <w:color w:val="EE0000"/>
                <w:kern w:val="0"/>
                <w:sz w:val="16"/>
                <w:szCs w:val="16"/>
                <w:lang w:eastAsia="es-ES_tradnl"/>
              </w:rPr>
              <w:t xml:space="preserve">4. La operación está destinada a la puesta en marcha o mejora de actividades de comercialización de </w:t>
            </w:r>
            <w:proofErr w:type="spellStart"/>
            <w:r>
              <w:rPr>
                <w:rFonts w:ascii="Source Sans Pro" w:hAnsi="Source Sans Pro"/>
                <w:color w:val="EE0000"/>
                <w:kern w:val="0"/>
                <w:sz w:val="16"/>
                <w:szCs w:val="16"/>
                <w:lang w:eastAsia="es-ES_tradnl"/>
              </w:rPr>
              <w:t>prod</w:t>
            </w:r>
            <w:proofErr w:type="spellEnd"/>
            <w:r>
              <w:rPr>
                <w:rFonts w:ascii="Source Sans Pro" w:hAnsi="Source Sans Pro"/>
                <w:color w:val="EE0000"/>
                <w:kern w:val="0"/>
                <w:sz w:val="16"/>
                <w:szCs w:val="16"/>
                <w:lang w:eastAsia="es-ES_tradnl"/>
              </w:rPr>
              <w:t xml:space="preserve"> agrícolas, ganaderos o forestales. (NO SUBVENCIONABLE)</w:t>
            </w:r>
          </w:p>
          <w:p w14:paraId="5A2D4819" w14:textId="77777777" w:rsidR="00EF518E" w:rsidRDefault="00000000">
            <w:pPr>
              <w:pStyle w:val="TableContents"/>
              <w:spacing w:before="28" w:after="28"/>
              <w:ind w:left="340"/>
              <w:jc w:val="both"/>
            </w:pPr>
            <w:r>
              <w:rPr>
                <w:rFonts w:ascii="Source Sans Pro" w:hAnsi="Source Sans Pro"/>
                <w:b/>
                <w:bCs/>
                <w:noProof/>
                <w:color w:val="EE0000"/>
                <w:kern w:val="0"/>
                <w:lang w:eastAsia="es-ES_tradnl"/>
              </w:rPr>
              <mc:AlternateContent>
                <mc:Choice Requires="wps">
                  <w:drawing>
                    <wp:anchor distT="0" distB="0" distL="114300" distR="114300" simplePos="0" relativeHeight="3" behindDoc="0" locked="0" layoutInCell="1" allowOverlap="1" wp14:anchorId="2A13C5B6" wp14:editId="539495C2">
                      <wp:simplePos x="0" y="0"/>
                      <wp:positionH relativeFrom="column">
                        <wp:posOffset>57963</wp:posOffset>
                      </wp:positionH>
                      <wp:positionV relativeFrom="paragraph">
                        <wp:posOffset>21598</wp:posOffset>
                      </wp:positionV>
                      <wp:extent cx="92711" cy="104141"/>
                      <wp:effectExtent l="0" t="0" r="21589" b="10159"/>
                      <wp:wrapNone/>
                      <wp:docPr id="197122957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3697E2F3" w14:textId="77777777" w:rsidR="00EF518E" w:rsidRDefault="00EF518E"/>
                              </w:txbxContent>
                            </wps:txbx>
                            <wps:bodyPr vert="horz" wrap="none" lIns="0" tIns="0" rIns="0" bIns="0" anchor="ctr" anchorCtr="0" compatLnSpc="0">
                              <a:noAutofit/>
                            </wps:bodyPr>
                          </wps:wsp>
                        </a:graphicData>
                      </a:graphic>
                    </wp:anchor>
                  </w:drawing>
                </mc:Choice>
                <mc:Fallback>
                  <w:pict>
                    <v:shape w14:anchorId="2A13C5B6" id="_x0000_s1037" style="position:absolute;left:0;text-align:left;margin-left:4.55pt;margin-top:1.7pt;width:7.3pt;height:8.2pt;z-index: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wpHFAMAAMo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kEj4qfDV1uSvj5C+sNAHhbG/KWngYMmo&#10;hpOPEvVNw9zGLukN2xvb3mCaw4cZ5R6aul2sPazhKzguQMXv+qnmuMYMtfny4o0scbKG9NoMugUc&#10;GEH77nDDE2m8DqjjEbz6Aw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CwfwpH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3697E2F3" w14:textId="77777777" w:rsidR="00EF518E" w:rsidRDefault="00EF518E"/>
                        </w:txbxContent>
                      </v:textbox>
                    </v:shape>
                  </w:pict>
                </mc:Fallback>
              </mc:AlternateContent>
            </w:r>
            <w:r>
              <w:rPr>
                <w:rFonts w:ascii="Source Sans Pro" w:hAnsi="Source Sans Pro"/>
                <w:color w:val="EE0000"/>
                <w:kern w:val="0"/>
                <w:sz w:val="16"/>
                <w:szCs w:val="16"/>
                <w:lang w:eastAsia="es-ES_tradnl"/>
              </w:rPr>
              <w:t>5. La operación está destinada o se solicita ayuda a gastos destinados al desarrollo de actividades de formación. (NO SUBVENCIONABLE)</w:t>
            </w:r>
          </w:p>
          <w:p w14:paraId="1633D5E7" w14:textId="77777777" w:rsidR="00EF518E" w:rsidRDefault="00000000">
            <w:pPr>
              <w:pStyle w:val="TableContents"/>
              <w:spacing w:before="28" w:after="113"/>
              <w:ind w:left="340"/>
              <w:jc w:val="both"/>
            </w:pPr>
            <w:r>
              <w:rPr>
                <w:rFonts w:ascii="Source Sans Pro" w:hAnsi="Source Sans Pro"/>
                <w:b/>
                <w:bCs/>
                <w:noProof/>
                <w:color w:val="EE0000"/>
                <w:kern w:val="0"/>
                <w:lang w:eastAsia="es-ES_tradnl"/>
              </w:rPr>
              <mc:AlternateContent>
                <mc:Choice Requires="wps">
                  <w:drawing>
                    <wp:anchor distT="0" distB="0" distL="114300" distR="114300" simplePos="0" relativeHeight="4" behindDoc="0" locked="0" layoutInCell="1" allowOverlap="1" wp14:anchorId="064207A0" wp14:editId="2E2B37EE">
                      <wp:simplePos x="0" y="0"/>
                      <wp:positionH relativeFrom="column">
                        <wp:posOffset>57963</wp:posOffset>
                      </wp:positionH>
                      <wp:positionV relativeFrom="paragraph">
                        <wp:posOffset>28437</wp:posOffset>
                      </wp:positionV>
                      <wp:extent cx="92711" cy="104141"/>
                      <wp:effectExtent l="0" t="0" r="21589" b="10159"/>
                      <wp:wrapNone/>
                      <wp:docPr id="170698451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8D33A73" w14:textId="77777777" w:rsidR="00EF518E" w:rsidRDefault="00EF518E"/>
                              </w:txbxContent>
                            </wps:txbx>
                            <wps:bodyPr vert="horz" wrap="none" lIns="0" tIns="0" rIns="0" bIns="0" anchor="ctr" anchorCtr="0" compatLnSpc="0">
                              <a:noAutofit/>
                            </wps:bodyPr>
                          </wps:wsp>
                        </a:graphicData>
                      </a:graphic>
                    </wp:anchor>
                  </w:drawing>
                </mc:Choice>
                <mc:Fallback>
                  <w:pict>
                    <v:shape w14:anchorId="064207A0" id="_x0000_s1038" style="position:absolute;left:0;text-align:left;margin-left:4.55pt;margin-top:2.25pt;width:7.3pt;height:8.2pt;z-index: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5LsEw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8D33A73" w14:textId="77777777" w:rsidR="00EF518E" w:rsidRDefault="00EF518E"/>
                        </w:txbxContent>
                      </v:textbox>
                    </v:shape>
                  </w:pict>
                </mc:Fallback>
              </mc:AlternateContent>
            </w:r>
            <w:r>
              <w:rPr>
                <w:rFonts w:ascii="Source Sans Pro" w:hAnsi="Source Sans Pro"/>
                <w:color w:val="EE0000"/>
                <w:kern w:val="0"/>
                <w:sz w:val="16"/>
                <w:szCs w:val="16"/>
                <w:lang w:eastAsia="es-ES_tradnl"/>
              </w:rPr>
              <w:t>6. La operación está destinada o se solicita ayuda a gastos destinados a la promoción, información o sensibilización. (NO SUBVENCIONABLE)</w:t>
            </w:r>
          </w:p>
          <w:p w14:paraId="5DA1CB32" w14:textId="77777777" w:rsidR="00EF518E" w:rsidRDefault="00000000">
            <w:pPr>
              <w:pStyle w:val="TableContents"/>
              <w:spacing w:before="28" w:after="113"/>
              <w:ind w:left="340"/>
              <w:jc w:val="both"/>
            </w:pPr>
            <w:r>
              <w:rPr>
                <w:rFonts w:ascii="Source Sans Pro" w:hAnsi="Source Sans Pro"/>
                <w:noProof/>
                <w:color w:val="EE0000"/>
                <w:kern w:val="0"/>
                <w:lang w:eastAsia="es-ES_tradnl"/>
              </w:rPr>
              <mc:AlternateContent>
                <mc:Choice Requires="wps">
                  <w:drawing>
                    <wp:anchor distT="0" distB="0" distL="114300" distR="114300" simplePos="0" relativeHeight="5" behindDoc="0" locked="0" layoutInCell="1" allowOverlap="1" wp14:anchorId="4B0D5EC8" wp14:editId="5AF9F6C5">
                      <wp:simplePos x="0" y="0"/>
                      <wp:positionH relativeFrom="column">
                        <wp:posOffset>57963</wp:posOffset>
                      </wp:positionH>
                      <wp:positionV relativeFrom="paragraph">
                        <wp:posOffset>21598</wp:posOffset>
                      </wp:positionV>
                      <wp:extent cx="92711" cy="104141"/>
                      <wp:effectExtent l="0" t="0" r="21589" b="10159"/>
                      <wp:wrapNone/>
                      <wp:docPr id="1461168035"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3111C1A" w14:textId="77777777" w:rsidR="00EF518E" w:rsidRDefault="00EF518E"/>
                              </w:txbxContent>
                            </wps:txbx>
                            <wps:bodyPr vert="horz" wrap="none" lIns="0" tIns="0" rIns="0" bIns="0" anchor="ctr" anchorCtr="0" compatLnSpc="0">
                              <a:noAutofit/>
                            </wps:bodyPr>
                          </wps:wsp>
                        </a:graphicData>
                      </a:graphic>
                    </wp:anchor>
                  </w:drawing>
                </mc:Choice>
                <mc:Fallback>
                  <w:pict>
                    <v:shape w14:anchorId="4B0D5EC8" id="_x0000_s1039" style="position:absolute;left:0;text-align:left;margin-left:4.55pt;margin-top:1.7pt;width:7.3pt;height:8.2pt;z-index: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xqK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GgEn7amvz1EdIXFvqgMPY3JQ1cLBnV&#10;cPNRor5pmNvYJb1he2PbG0xz2JhR7qGp28Xawxp2wXUBKn7XTzXHNWaozZcXb2SJkzWk12bQLeDC&#10;CNp3lxveSON1QB2v4NUf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D4BxqK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3111C1A" w14:textId="77777777" w:rsidR="00EF518E" w:rsidRDefault="00EF518E"/>
                        </w:txbxContent>
                      </v:textbox>
                    </v:shape>
                  </w:pict>
                </mc:Fallback>
              </mc:AlternateContent>
            </w:r>
            <w:r>
              <w:rPr>
                <w:rFonts w:ascii="Source Sans Pro" w:hAnsi="Source Sans Pro"/>
                <w:color w:val="EE0000"/>
                <w:kern w:val="0"/>
                <w:sz w:val="16"/>
                <w:szCs w:val="16"/>
                <w:lang w:eastAsia="es-ES_tradnl"/>
              </w:rPr>
              <w:t>7.</w:t>
            </w:r>
            <w:r>
              <w:rPr>
                <w:rFonts w:ascii="Source Sans Pro" w:hAnsi="Source Sans Pro"/>
                <w:b/>
                <w:bCs/>
                <w:color w:val="EE0000"/>
                <w:kern w:val="0"/>
                <w:sz w:val="16"/>
                <w:szCs w:val="16"/>
                <w:lang w:eastAsia="es-ES_tradnl"/>
              </w:rPr>
              <w:t xml:space="preserve"> </w:t>
            </w:r>
            <w:r>
              <w:rPr>
                <w:rFonts w:ascii="Source Sans Pro" w:hAnsi="Source Sans Pro"/>
                <w:color w:val="EE0000"/>
                <w:kern w:val="0"/>
                <w:sz w:val="16"/>
                <w:szCs w:val="16"/>
                <w:lang w:eastAsia="es-ES_tradnl"/>
              </w:rPr>
              <w:t>La operación está destinada o se solicita ayuda a gastos destinados a actividades de demostración. (NO SUBVENCIONABLE)</w:t>
            </w:r>
          </w:p>
          <w:p w14:paraId="22FD138F" w14:textId="77777777" w:rsidR="00EF518E" w:rsidRDefault="00000000">
            <w:pPr>
              <w:pStyle w:val="TableContents"/>
              <w:spacing w:before="28" w:after="113"/>
              <w:ind w:left="340"/>
              <w:jc w:val="both"/>
            </w:pPr>
            <w:r>
              <w:rPr>
                <w:rFonts w:ascii="Source Sans Pro" w:hAnsi="Source Sans Pro"/>
                <w:noProof/>
                <w:color w:val="EE0000"/>
                <w:kern w:val="0"/>
                <w:lang w:eastAsia="es-ES_tradnl"/>
              </w:rPr>
              <mc:AlternateContent>
                <mc:Choice Requires="wps">
                  <w:drawing>
                    <wp:anchor distT="0" distB="0" distL="114300" distR="114300" simplePos="0" relativeHeight="19" behindDoc="0" locked="0" layoutInCell="1" allowOverlap="1" wp14:anchorId="427CD4C9" wp14:editId="49FBE81A">
                      <wp:simplePos x="0" y="0"/>
                      <wp:positionH relativeFrom="column">
                        <wp:posOffset>57963</wp:posOffset>
                      </wp:positionH>
                      <wp:positionV relativeFrom="paragraph">
                        <wp:posOffset>21598</wp:posOffset>
                      </wp:positionV>
                      <wp:extent cx="92711" cy="104141"/>
                      <wp:effectExtent l="0" t="0" r="21589" b="10159"/>
                      <wp:wrapNone/>
                      <wp:docPr id="106571147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CDB47A9" w14:textId="77777777" w:rsidR="00EF518E" w:rsidRDefault="00EF518E"/>
                              </w:txbxContent>
                            </wps:txbx>
                            <wps:bodyPr vert="horz" wrap="none" lIns="0" tIns="0" rIns="0" bIns="0" anchor="ctr" anchorCtr="0" compatLnSpc="0">
                              <a:noAutofit/>
                            </wps:bodyPr>
                          </wps:wsp>
                        </a:graphicData>
                      </a:graphic>
                    </wp:anchor>
                  </w:drawing>
                </mc:Choice>
                <mc:Fallback>
                  <w:pict>
                    <v:shape w14:anchorId="427CD4C9" id="_x0000_s1040" style="position:absolute;left:0;text-align:left;margin-left:4.55pt;margin-top:1.7pt;width:7.3pt;height:8.2pt;z-index:19;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Ng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pwvHT1uSvj5C+sNAHhbG/KWngYsmo&#10;hpuPEvVNw9zGLukN2xvb3mCaw8aMcg9N3S7WHtawC64LUPG7fqo5rjFDbb68eCNLnKwhvTaDbgEX&#10;RtC+u9zwRhqvA+p4Ba/+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BFtdNg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CDB47A9" w14:textId="77777777" w:rsidR="00EF518E" w:rsidRDefault="00EF518E"/>
                        </w:txbxContent>
                      </v:textbox>
                    </v:shape>
                  </w:pict>
                </mc:Fallback>
              </mc:AlternateContent>
            </w:r>
            <w:r>
              <w:rPr>
                <w:rFonts w:ascii="Source Sans Pro" w:hAnsi="Source Sans Pro"/>
                <w:color w:val="EE0000"/>
                <w:kern w:val="0"/>
                <w:sz w:val="16"/>
                <w:szCs w:val="16"/>
                <w:lang w:eastAsia="es-ES_tradnl"/>
              </w:rPr>
              <w:t>8</w:t>
            </w:r>
            <w:r>
              <w:rPr>
                <w:rFonts w:ascii="Source Sans Pro" w:hAnsi="Source Sans Pro"/>
                <w:b/>
                <w:bCs/>
                <w:color w:val="EE0000"/>
                <w:kern w:val="0"/>
                <w:sz w:val="16"/>
                <w:szCs w:val="16"/>
                <w:lang w:eastAsia="es-ES_tradnl"/>
              </w:rPr>
              <w:t>.</w:t>
            </w:r>
            <w:r>
              <w:rPr>
                <w:rFonts w:ascii="Source Sans Pro" w:hAnsi="Source Sans Pro"/>
                <w:color w:val="EE0000"/>
                <w:kern w:val="0"/>
                <w:sz w:val="16"/>
                <w:szCs w:val="16"/>
                <w:lang w:eastAsia="es-ES_tradnl"/>
              </w:rPr>
              <w:t xml:space="preserve"> La operación incluye gastos para los que se solicita ayuda, destinados a la realización de viajes. (NO SUBVENCIONABLE)</w:t>
            </w:r>
          </w:p>
          <w:p w14:paraId="61E418FB" w14:textId="77777777" w:rsidR="00EF518E" w:rsidRDefault="00000000">
            <w:pPr>
              <w:pStyle w:val="TableContents"/>
              <w:spacing w:before="28" w:after="113"/>
              <w:ind w:left="340"/>
              <w:jc w:val="both"/>
            </w:pPr>
            <w:r>
              <w:rPr>
                <w:rFonts w:ascii="Source Sans Pro" w:hAnsi="Source Sans Pro"/>
                <w:b/>
                <w:bCs/>
                <w:noProof/>
                <w:color w:val="EE0000"/>
                <w:kern w:val="0"/>
                <w:lang w:eastAsia="es-ES_tradnl"/>
              </w:rPr>
              <mc:AlternateContent>
                <mc:Choice Requires="wps">
                  <w:drawing>
                    <wp:anchor distT="0" distB="0" distL="114300" distR="114300" simplePos="0" relativeHeight="6" behindDoc="0" locked="0" layoutInCell="1" allowOverlap="1" wp14:anchorId="6004196A" wp14:editId="184FEDE6">
                      <wp:simplePos x="0" y="0"/>
                      <wp:positionH relativeFrom="column">
                        <wp:posOffset>57963</wp:posOffset>
                      </wp:positionH>
                      <wp:positionV relativeFrom="paragraph">
                        <wp:posOffset>21598</wp:posOffset>
                      </wp:positionV>
                      <wp:extent cx="92711" cy="104141"/>
                      <wp:effectExtent l="0" t="0" r="21589" b="10159"/>
                      <wp:wrapNone/>
                      <wp:docPr id="79251566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6A82DEF" w14:textId="77777777" w:rsidR="00EF518E" w:rsidRDefault="00EF518E"/>
                              </w:txbxContent>
                            </wps:txbx>
                            <wps:bodyPr vert="horz" wrap="none" lIns="0" tIns="0" rIns="0" bIns="0" anchor="ctr" anchorCtr="0" compatLnSpc="0">
                              <a:noAutofit/>
                            </wps:bodyPr>
                          </wps:wsp>
                        </a:graphicData>
                      </a:graphic>
                    </wp:anchor>
                  </w:drawing>
                </mc:Choice>
                <mc:Fallback>
                  <w:pict>
                    <v:shape w14:anchorId="6004196A" id="_x0000_s1041" style="position:absolute;left:0;text-align:left;margin-left:4.55pt;margin-top:1.7pt;width:7.3pt;height:8.2pt;z-index: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VsG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bhOOnrclfHyF9YaEPCmN/U9LAxZJR&#10;DTcfJeqbhrmNXdIbtje2vcE0h40Z5R6aul2sPaxhF1wXoOJ3/VRzXGOG2nx58UaWOFlDem0G3QIu&#10;jKB9d7nhjTReB9TxCl79AQ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BhiVsG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6A82DEF" w14:textId="77777777" w:rsidR="00EF518E" w:rsidRDefault="00EF518E"/>
                        </w:txbxContent>
                      </v:textbox>
                    </v:shape>
                  </w:pict>
                </mc:Fallback>
              </mc:AlternateContent>
            </w:r>
            <w:r>
              <w:rPr>
                <w:rFonts w:ascii="Source Sans Pro" w:hAnsi="Source Sans Pro"/>
                <w:color w:val="EE0000"/>
                <w:kern w:val="0"/>
                <w:sz w:val="16"/>
                <w:szCs w:val="16"/>
                <w:lang w:eastAsia="es-ES_tradnl"/>
              </w:rPr>
              <w:t>9. La operación está destinada o se solicita ayuda a gastos destinados a la conservación o protección del patrimonio rural. (NO SUBVENCIONABLE)</w:t>
            </w:r>
          </w:p>
          <w:p w14:paraId="069F52B1" w14:textId="77777777" w:rsidR="00EF518E" w:rsidRDefault="00000000">
            <w:pPr>
              <w:pStyle w:val="TableContents"/>
              <w:spacing w:before="28" w:after="113"/>
              <w:ind w:left="340"/>
              <w:jc w:val="both"/>
            </w:pPr>
            <w:r>
              <w:rPr>
                <w:rFonts w:ascii="Source Sans Pro" w:hAnsi="Source Sans Pro"/>
                <w:b/>
                <w:bCs/>
                <w:noProof/>
                <w:kern w:val="0"/>
                <w:lang w:eastAsia="es-ES_tradnl"/>
              </w:rPr>
              <mc:AlternateContent>
                <mc:Choice Requires="wps">
                  <w:drawing>
                    <wp:anchor distT="0" distB="0" distL="114300" distR="114300" simplePos="0" relativeHeight="10" behindDoc="0" locked="0" layoutInCell="1" allowOverlap="1" wp14:anchorId="4D6643BB" wp14:editId="67413918">
                      <wp:simplePos x="0" y="0"/>
                      <wp:positionH relativeFrom="column">
                        <wp:posOffset>57963</wp:posOffset>
                      </wp:positionH>
                      <wp:positionV relativeFrom="paragraph">
                        <wp:posOffset>21598</wp:posOffset>
                      </wp:positionV>
                      <wp:extent cx="92711" cy="104141"/>
                      <wp:effectExtent l="0" t="0" r="21589" b="10159"/>
                      <wp:wrapNone/>
                      <wp:docPr id="1291493572"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7D654AA1" w14:textId="77777777" w:rsidR="00EF518E" w:rsidRDefault="00EF518E"/>
                              </w:txbxContent>
                            </wps:txbx>
                            <wps:bodyPr vert="horz" wrap="none" lIns="0" tIns="0" rIns="0" bIns="0" anchor="ctr" anchorCtr="0" compatLnSpc="0">
                              <a:noAutofit/>
                            </wps:bodyPr>
                          </wps:wsp>
                        </a:graphicData>
                      </a:graphic>
                    </wp:anchor>
                  </w:drawing>
                </mc:Choice>
                <mc:Fallback>
                  <w:pict>
                    <v:shape w14:anchorId="4D6643BB" id="_x0000_s1042" style="position:absolute;left:0;text-align:left;margin-left:4.55pt;margin-top:1.7pt;width:7.3pt;height:8.2pt;z-index:1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cOt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ZwvHT1uSvj5C+sNAHhbG/KWngYsmo&#10;hpuPEvVNw9zGLukN2xvb3mCaw8aMcg9N3S7WHtawC64LUPG7fqo5rjFDbb68eCNLnKwhvTaDbgEX&#10;RtC+u9zwRhqvA+p4Ba/+AA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ANzcOt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7D654AA1" w14:textId="77777777" w:rsidR="00EF518E" w:rsidRDefault="00EF518E"/>
                        </w:txbxContent>
                      </v:textbox>
                    </v:shape>
                  </w:pict>
                </mc:Fallback>
              </mc:AlternateContent>
            </w:r>
            <w:r>
              <w:rPr>
                <w:rFonts w:ascii="Source Sans Pro" w:hAnsi="Source Sans Pro"/>
                <w:kern w:val="0"/>
                <w:sz w:val="16"/>
                <w:szCs w:val="16"/>
                <w:lang w:eastAsia="es-ES_tradnl"/>
              </w:rPr>
              <w:t xml:space="preserve">10. La operación implica la concesión de una ayuda a infraestructuras, equipamientos, herramientas o servicios de carácter público. </w:t>
            </w:r>
          </w:p>
          <w:p w14:paraId="29340D4B" w14:textId="77777777" w:rsidR="00EF518E" w:rsidRDefault="00000000">
            <w:pPr>
              <w:pStyle w:val="TableContents"/>
              <w:spacing w:before="28" w:after="28"/>
              <w:ind w:left="283"/>
              <w:jc w:val="both"/>
            </w:pPr>
            <w:r>
              <w:rPr>
                <w:rFonts w:ascii="Source Sans Pro" w:hAnsi="Source Sans Pro"/>
                <w:i/>
                <w:iCs/>
                <w:kern w:val="0"/>
                <w:sz w:val="12"/>
                <w:szCs w:val="12"/>
                <w:shd w:val="clear" w:color="auto" w:fill="FFFFFF"/>
                <w:lang w:eastAsia="es-ES_tradnl"/>
              </w:rPr>
              <w:t xml:space="preserve">La operación implica la concesión de una ayuda a infraestructuras, equipamientos, herramientas o servicios de carácter público. Podrían apoyarse en el marco de las Tipologías de operaciones subvencionables 1.6, 2.5, 3.5 y 3.6 de la </w:t>
            </w:r>
            <w:r>
              <w:rPr>
                <w:rFonts w:ascii="Source Sans Pro" w:hAnsi="Source Sans Pro"/>
                <w:i/>
                <w:iCs/>
                <w:kern w:val="0"/>
                <w:sz w:val="12"/>
                <w:szCs w:val="12"/>
                <w:shd w:val="clear" w:color="auto" w:fill="FFFF00"/>
                <w:lang w:eastAsia="es-ES_tradnl"/>
              </w:rPr>
              <w:t>Orden de 3 de febrero de 2026 (BOJA 29 de 12 de febrero de 2026).</w:t>
            </w:r>
          </w:p>
          <w:p w14:paraId="4CEECA8A" w14:textId="77777777" w:rsidR="00EF518E" w:rsidRDefault="00000000">
            <w:pPr>
              <w:pStyle w:val="TableContents"/>
              <w:spacing w:before="28" w:after="113"/>
              <w:ind w:left="340"/>
              <w:jc w:val="both"/>
            </w:pPr>
            <w:r>
              <w:rPr>
                <w:rFonts w:ascii="Source Sans Pro" w:hAnsi="Source Sans Pro"/>
                <w:noProof/>
                <w:kern w:val="0"/>
                <w:sz w:val="16"/>
                <w:szCs w:val="16"/>
                <w:lang w:eastAsia="es-ES_tradnl"/>
              </w:rPr>
              <mc:AlternateContent>
                <mc:Choice Requires="wps">
                  <w:drawing>
                    <wp:anchor distT="0" distB="0" distL="114300" distR="114300" simplePos="0" relativeHeight="20" behindDoc="0" locked="0" layoutInCell="1" allowOverlap="1" wp14:anchorId="4C383798" wp14:editId="23B98EF3">
                      <wp:simplePos x="0" y="0"/>
                      <wp:positionH relativeFrom="column">
                        <wp:posOffset>57963</wp:posOffset>
                      </wp:positionH>
                      <wp:positionV relativeFrom="paragraph">
                        <wp:posOffset>21598</wp:posOffset>
                      </wp:positionV>
                      <wp:extent cx="92711" cy="104141"/>
                      <wp:effectExtent l="0" t="0" r="21589" b="10159"/>
                      <wp:wrapNone/>
                      <wp:docPr id="28164692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DD4C34D" w14:textId="77777777" w:rsidR="00EF518E" w:rsidRDefault="00EF518E"/>
                              </w:txbxContent>
                            </wps:txbx>
                            <wps:bodyPr vert="horz" wrap="none" lIns="0" tIns="0" rIns="0" bIns="0" anchor="ctr" anchorCtr="0" compatLnSpc="0">
                              <a:noAutofit/>
                            </wps:bodyPr>
                          </wps:wsp>
                        </a:graphicData>
                      </a:graphic>
                    </wp:anchor>
                  </w:drawing>
                </mc:Choice>
                <mc:Fallback>
                  <w:pict>
                    <v:shape w14:anchorId="4C383798" id="_x0000_s1043" style="position:absolute;left:0;text-align:left;margin-left:4.55pt;margin-top:1.7pt;width:7.3pt;height:8.2pt;z-index:20;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DD4C34D" w14:textId="77777777" w:rsidR="00EF518E" w:rsidRDefault="00EF518E"/>
                        </w:txbxContent>
                      </v:textbox>
                    </v:shape>
                  </w:pict>
                </mc:Fallback>
              </mc:AlternateContent>
            </w:r>
            <w:r>
              <w:rPr>
                <w:rFonts w:ascii="Source Sans Pro" w:hAnsi="Source Sans Pro"/>
                <w:kern w:val="0"/>
                <w:sz w:val="16"/>
                <w:szCs w:val="16"/>
                <w:lang w:eastAsia="es-ES_tradnl"/>
              </w:rPr>
              <w:t xml:space="preserve">11. La operación implica la concesión de una ayuda a una entidad privada sin ánimo de lucro para infraestructuras, equipamientos, herramientas o servicios. </w:t>
            </w:r>
          </w:p>
          <w:p w14:paraId="7FDCF73B" w14:textId="77777777" w:rsidR="00EF518E" w:rsidRDefault="00000000">
            <w:pPr>
              <w:pStyle w:val="TableContents"/>
              <w:spacing w:before="28" w:after="113"/>
              <w:ind w:left="340"/>
              <w:jc w:val="both"/>
            </w:pPr>
            <w:r>
              <w:rPr>
                <w:rFonts w:ascii="Source Sans Pro" w:hAnsi="Source Sans Pro"/>
                <w:i/>
                <w:iCs/>
                <w:kern w:val="0"/>
                <w:sz w:val="12"/>
                <w:szCs w:val="12"/>
                <w:shd w:val="clear" w:color="auto" w:fill="FFFFFF"/>
                <w:lang w:eastAsia="es-ES_tradnl"/>
              </w:rPr>
              <w:t xml:space="preserve">La operación implica la concesión de una ayuda a una entidad privada sin ánimo de lucro para infraestructuras, equipamientos, herramientas o servicios. Podrían apoyarse en el marco de las Tipologías de operaciones subvencionables 1.6, 2.5 y 4.5 de la </w:t>
            </w:r>
            <w:r>
              <w:rPr>
                <w:rFonts w:ascii="Source Sans Pro" w:hAnsi="Source Sans Pro"/>
                <w:i/>
                <w:iCs/>
                <w:kern w:val="0"/>
                <w:sz w:val="12"/>
                <w:szCs w:val="12"/>
                <w:shd w:val="clear" w:color="auto" w:fill="FFFF00"/>
                <w:lang w:eastAsia="es-ES_tradnl"/>
              </w:rPr>
              <w:t>Orden de 3 de febrero de 2026 (BOJA 29 de 12 de febrero de 2026).</w:t>
            </w:r>
          </w:p>
        </w:tc>
      </w:tr>
    </w:tbl>
    <w:p w14:paraId="7F7B4D19" w14:textId="77777777" w:rsidR="00EF518E" w:rsidRDefault="00EF518E">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EF518E" w14:paraId="4AF7BEE8"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3849A939" w14:textId="77777777" w:rsidR="00EF518E" w:rsidRDefault="00000000">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3</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7CEDD455" w14:textId="77777777" w:rsidR="00EF518E" w:rsidRDefault="00000000">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ESPECIFICIDADES DE LA OPERACIÓN</w:t>
            </w:r>
          </w:p>
        </w:tc>
      </w:tr>
      <w:tr w:rsidR="00EF518E" w14:paraId="791326E9" w14:textId="77777777">
        <w:tblPrEx>
          <w:tblCellMar>
            <w:top w:w="0" w:type="dxa"/>
            <w:bottom w:w="0" w:type="dxa"/>
          </w:tblCellMar>
        </w:tblPrEx>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D63B834"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59E6847" w14:textId="77777777" w:rsidR="00EF518E" w:rsidRDefault="00000000">
            <w:pPr>
              <w:pStyle w:val="TableContents"/>
              <w:spacing w:before="28" w:after="28"/>
              <w:jc w:val="both"/>
            </w:pPr>
            <w:r>
              <w:rPr>
                <w:rFonts w:ascii="Source Sans Pro" w:hAnsi="Source Sans Pro"/>
                <w:b/>
                <w:bCs/>
                <w:color w:val="EE0000"/>
                <w:kern w:val="0"/>
                <w:lang w:eastAsia="es-ES_tradnl"/>
              </w:rPr>
              <w:t>Diseño o realización de estudios, análisis, diagnósticos, planes o programas</w:t>
            </w:r>
            <w:r>
              <w:rPr>
                <w:rFonts w:ascii="Source Sans Pro" w:hAnsi="Source Sans Pro"/>
                <w:color w:val="EE0000"/>
                <w:kern w:val="0"/>
                <w:lang w:eastAsia="es-ES_tradnl"/>
              </w:rPr>
              <w:t xml:space="preserve"> (3.1) </w:t>
            </w:r>
            <w:r>
              <w:rPr>
                <w:rFonts w:ascii="Source Sans Pro" w:hAnsi="Source Sans Pro"/>
                <w:color w:val="EE0000"/>
                <w:kern w:val="0"/>
                <w:sz w:val="16"/>
                <w:szCs w:val="16"/>
                <w:lang w:eastAsia="es-ES_tradnl"/>
              </w:rPr>
              <w:t>(NO SUBVENCIONABLE)</w:t>
            </w:r>
          </w:p>
        </w:tc>
      </w:tr>
      <w:tr w:rsidR="00EF518E" w14:paraId="7641B4B4" w14:textId="77777777">
        <w:tblPrEx>
          <w:tblCellMar>
            <w:top w:w="0" w:type="dxa"/>
            <w:bottom w:w="0" w:type="dxa"/>
          </w:tblCellMar>
        </w:tblPrEx>
        <w:trPr>
          <w:cantSplit/>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EC89E8B" w14:textId="77777777" w:rsidR="00EF518E" w:rsidRDefault="00000000">
            <w:pPr>
              <w:pStyle w:val="TableContents"/>
              <w:spacing w:before="28" w:after="28"/>
              <w:jc w:val="both"/>
            </w:pPr>
            <w:r>
              <w:rPr>
                <w:rFonts w:ascii="Source Sans Pro" w:hAnsi="Source Sans Pro"/>
                <w:b/>
                <w:bCs/>
                <w:kern w:val="0"/>
                <w:lang w:eastAsia="es-ES_tradnl"/>
              </w:rPr>
              <w:t>MECANISMOS PARA LA DIFUSIÓN DE LOS DOCUMENTOS ELABORADOS Y RESULTADOS OBTENIDOS</w:t>
            </w:r>
            <w:r>
              <w:rPr>
                <w:rFonts w:ascii="Source Sans Pro" w:hAnsi="Source Sans Pro"/>
                <w:kern w:val="0"/>
                <w:lang w:eastAsia="es-ES_tradnl"/>
              </w:rPr>
              <w:t xml:space="preserve"> (3.1.1)</w:t>
            </w:r>
            <w:r>
              <w:rPr>
                <w:rFonts w:ascii="Source Sans Pro" w:hAnsi="Source Sans Pro"/>
                <w:b/>
                <w:bCs/>
                <w:kern w:val="0"/>
                <w:lang w:eastAsia="es-ES_tradnl"/>
              </w:rPr>
              <w:t>:</w:t>
            </w:r>
          </w:p>
          <w:p w14:paraId="21773BE6"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73731982" w14:textId="77777777">
        <w:tblPrEx>
          <w:tblCellMar>
            <w:top w:w="0" w:type="dxa"/>
            <w:bottom w:w="0" w:type="dxa"/>
          </w:tblCellMar>
        </w:tblPrEx>
        <w:trPr>
          <w:cantSplit/>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51BE488A"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3.2</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BF1A662" w14:textId="77777777" w:rsidR="00EF518E" w:rsidRDefault="00000000">
            <w:pPr>
              <w:pStyle w:val="TableContents"/>
              <w:spacing w:before="28" w:after="28"/>
              <w:jc w:val="both"/>
            </w:pPr>
            <w:r>
              <w:rPr>
                <w:rFonts w:ascii="Source Sans Pro" w:hAnsi="Source Sans Pro"/>
                <w:b/>
                <w:bCs/>
                <w:color w:val="EE0000"/>
                <w:kern w:val="0"/>
                <w:lang w:eastAsia="es-ES_tradnl"/>
              </w:rPr>
              <w:t xml:space="preserve">Actividades de producción de productos agrícolas, ganaderos o forestales </w:t>
            </w:r>
            <w:r>
              <w:rPr>
                <w:rFonts w:ascii="Source Sans Pro" w:hAnsi="Source Sans Pro"/>
                <w:color w:val="EE0000"/>
                <w:kern w:val="0"/>
                <w:lang w:eastAsia="es-ES_tradnl"/>
              </w:rPr>
              <w:t>(3.2</w:t>
            </w:r>
            <w:r>
              <w:rPr>
                <w:rFonts w:ascii="Source Sans Pro" w:hAnsi="Source Sans Pro"/>
                <w:color w:val="EE0000"/>
                <w:kern w:val="0"/>
                <w:shd w:val="clear" w:color="auto" w:fill="C0C0C0"/>
                <w:lang w:eastAsia="es-ES_tradnl"/>
              </w:rPr>
              <w:t>)</w:t>
            </w:r>
            <w:r>
              <w:rPr>
                <w:rFonts w:ascii="Source Sans Pro" w:hAnsi="Source Sans Pro"/>
                <w:color w:val="EE0000"/>
                <w:kern w:val="0"/>
                <w:sz w:val="16"/>
                <w:szCs w:val="16"/>
                <w:shd w:val="clear" w:color="auto" w:fill="C0C0C0"/>
                <w:lang w:eastAsia="es-ES_tradnl"/>
              </w:rPr>
              <w:t xml:space="preserve"> </w:t>
            </w:r>
            <w:r>
              <w:rPr>
                <w:rFonts w:ascii="Source Sans Pro" w:hAnsi="Source Sans Pro"/>
                <w:color w:val="EE0000"/>
                <w:kern w:val="0"/>
                <w:sz w:val="16"/>
                <w:szCs w:val="16"/>
                <w:lang w:eastAsia="es-ES_tradnl"/>
              </w:rPr>
              <w:t>(NO SUBVENCIONABLE)</w:t>
            </w:r>
          </w:p>
          <w:p w14:paraId="5088C5AF" w14:textId="77777777" w:rsidR="00EF518E" w:rsidRDefault="00000000">
            <w:pPr>
              <w:pStyle w:val="TableContents"/>
              <w:spacing w:before="28" w:after="28"/>
              <w:jc w:val="both"/>
            </w:pPr>
            <w:r>
              <w:rPr>
                <w:rFonts w:ascii="Source Sans Pro" w:hAnsi="Source Sans Pro"/>
                <w:i/>
                <w:iCs/>
                <w:color w:val="EE0000"/>
                <w:kern w:val="0"/>
                <w:sz w:val="16"/>
                <w:szCs w:val="16"/>
                <w:shd w:val="clear" w:color="auto" w:fill="C0C0C0"/>
                <w:lang w:eastAsia="es-ES_tradnl"/>
              </w:rPr>
              <w:t>Cumplimentar los diferentes apartados con codificación (3.2.X) cuando la ayuda se solicite a una operación que implique o esté vinculada a la producción de productos agrícolas, ganaderos o forestales en una explotación cuya titularidad corresponda a la persona solicitante de la ayuda.</w:t>
            </w:r>
          </w:p>
          <w:p w14:paraId="2A149A60" w14:textId="77777777" w:rsidR="00EF518E" w:rsidRDefault="00EF518E">
            <w:pPr>
              <w:pStyle w:val="TableContents"/>
              <w:spacing w:before="28" w:after="28"/>
              <w:jc w:val="both"/>
              <w:rPr>
                <w:color w:val="EE0000"/>
              </w:rPr>
            </w:pPr>
          </w:p>
        </w:tc>
      </w:tr>
      <w:tr w:rsidR="00EF518E" w14:paraId="2BE744E2" w14:textId="77777777">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A678C1" w14:textId="77777777" w:rsidR="00EF518E" w:rsidRDefault="00000000">
            <w:pPr>
              <w:pStyle w:val="TableContents"/>
              <w:spacing w:before="28" w:after="28"/>
              <w:jc w:val="both"/>
            </w:pPr>
            <w:r>
              <w:rPr>
                <w:rFonts w:ascii="Source Sans Pro" w:hAnsi="Source Sans Pro"/>
                <w:b/>
                <w:bCs/>
                <w:kern w:val="0"/>
                <w:shd w:val="clear" w:color="auto" w:fill="FFFFFF"/>
                <w:lang w:eastAsia="es-ES_tradnl"/>
              </w:rPr>
              <w:t xml:space="preserve">LISTADO DE PRODUCTOS AGRÍCOLAS, GANADEROS O FORESTALES PRODUCIDOS EN LA EXPLOTACIÓN </w:t>
            </w:r>
            <w:r>
              <w:rPr>
                <w:rFonts w:ascii="Source Sans Pro" w:hAnsi="Source Sans Pro"/>
                <w:kern w:val="0"/>
                <w:shd w:val="clear" w:color="auto" w:fill="FFFFFF"/>
                <w:lang w:eastAsia="es-ES_tradnl"/>
              </w:rPr>
              <w:t>(3.2.1)</w:t>
            </w:r>
            <w:r>
              <w:rPr>
                <w:rFonts w:ascii="Source Sans Pro" w:hAnsi="Source Sans Pro"/>
                <w:b/>
                <w:bCs/>
                <w:kern w:val="0"/>
                <w:shd w:val="clear" w:color="auto" w:fill="FFFFFF"/>
                <w:lang w:eastAsia="es-ES_tradnl"/>
              </w:rPr>
              <w:t>:</w:t>
            </w:r>
          </w:p>
          <w:p w14:paraId="0A734694" w14:textId="77777777" w:rsidR="00EF518E" w:rsidRDefault="00000000">
            <w:pPr>
              <w:pStyle w:val="TableContents"/>
              <w:spacing w:before="28" w:after="28"/>
              <w:jc w:val="both"/>
            </w:pPr>
            <w:r>
              <w:rPr>
                <w:rFonts w:ascii="Source Sans Pro" w:hAnsi="Source Sans Pro"/>
                <w:i/>
                <w:iCs/>
                <w:kern w:val="0"/>
                <w:sz w:val="16"/>
                <w:szCs w:val="16"/>
                <w:shd w:val="clear" w:color="auto" w:fill="FFFFFF"/>
                <w:lang w:eastAsia="es-ES_tradnl"/>
              </w:rPr>
              <w:t>Indicar las producciones agrícolas, ganaderas o forestales de la explotación. Cuando la producción agrícola o ganadera se combine con producción forestal en la misma explotación, indicar cuál es mayoritaria desde el punto de vista del volumen de negocio.</w:t>
            </w:r>
          </w:p>
          <w:p w14:paraId="036753AB" w14:textId="77777777" w:rsidR="00EF518E" w:rsidRDefault="00000000">
            <w:pPr>
              <w:pStyle w:val="TableContents"/>
              <w:spacing w:before="28" w:after="28"/>
              <w:jc w:val="both"/>
              <w:rPr>
                <w:rFonts w:ascii="Source Sans Pro" w:hAnsi="Source Sans Pro"/>
                <w:i/>
                <w:iCs/>
                <w:kern w:val="0"/>
                <w:sz w:val="16"/>
                <w:szCs w:val="16"/>
                <w:shd w:val="clear" w:color="auto" w:fill="FFFFFF"/>
                <w:lang w:eastAsia="es-ES_tradnl"/>
              </w:rPr>
            </w:pPr>
            <w:r>
              <w:rPr>
                <w:rFonts w:ascii="Source Sans Pro" w:hAnsi="Source Sans Pro"/>
                <w:i/>
                <w:iCs/>
                <w:kern w:val="0"/>
                <w:sz w:val="16"/>
                <w:szCs w:val="16"/>
                <w:shd w:val="clear" w:color="auto" w:fill="FFFFFF"/>
                <w:lang w:eastAsia="es-ES_tradnl"/>
              </w:rPr>
              <w:t>Asimismo, en el caso de las explotaciones forestales deberá determinarse si las producciones que se obtienen se desarrollan de forma silvestre en la explotación sin intervención humana a través de técnicas agronómicas o silvícolas.</w:t>
            </w:r>
          </w:p>
          <w:p w14:paraId="2E016791" w14:textId="77777777" w:rsidR="00EF518E" w:rsidRDefault="00EF518E">
            <w:pPr>
              <w:pStyle w:val="Standard"/>
              <w:spacing w:before="28" w:after="28"/>
              <w:jc w:val="both"/>
              <w:rPr>
                <w:rFonts w:ascii="Source Sans Pro" w:hAnsi="Source Sans Pro"/>
                <w:b/>
                <w:bCs/>
                <w:kern w:val="0"/>
                <w:lang w:eastAsia="es-ES_tradnl"/>
              </w:rPr>
            </w:pPr>
          </w:p>
          <w:p w14:paraId="06EEF21B" w14:textId="77777777" w:rsidR="00EF518E" w:rsidRDefault="00000000">
            <w:pPr>
              <w:pStyle w:val="TableContents"/>
              <w:spacing w:before="28" w:after="57"/>
              <w:ind w:left="340"/>
              <w:jc w:val="both"/>
            </w:pPr>
            <w:r>
              <w:rPr>
                <w:rFonts w:ascii="Source Sans Pro" w:hAnsi="Source Sans Pro"/>
                <w:b/>
                <w:bCs/>
                <w:noProof/>
                <w:kern w:val="0"/>
                <w:lang w:eastAsia="es-ES_tradnl"/>
              </w:rPr>
              <mc:AlternateContent>
                <mc:Choice Requires="wps">
                  <w:drawing>
                    <wp:anchor distT="0" distB="0" distL="114300" distR="114300" simplePos="0" relativeHeight="11" behindDoc="0" locked="0" layoutInCell="1" allowOverlap="1" wp14:anchorId="20ADB3C1" wp14:editId="42D5C4C9">
                      <wp:simplePos x="0" y="0"/>
                      <wp:positionH relativeFrom="column">
                        <wp:posOffset>57241</wp:posOffset>
                      </wp:positionH>
                      <wp:positionV relativeFrom="paragraph">
                        <wp:posOffset>23042</wp:posOffset>
                      </wp:positionV>
                      <wp:extent cx="92711" cy="104141"/>
                      <wp:effectExtent l="0" t="0" r="21589" b="10159"/>
                      <wp:wrapNone/>
                      <wp:docPr id="103776400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40DB210" w14:textId="77777777" w:rsidR="00EF518E" w:rsidRDefault="00EF518E"/>
                              </w:txbxContent>
                            </wps:txbx>
                            <wps:bodyPr vert="horz" wrap="none" lIns="0" tIns="0" rIns="0" bIns="0" anchor="ctr" anchorCtr="0" compatLnSpc="0">
                              <a:noAutofit/>
                            </wps:bodyPr>
                          </wps:wsp>
                        </a:graphicData>
                      </a:graphic>
                    </wp:anchor>
                  </w:drawing>
                </mc:Choice>
                <mc:Fallback>
                  <w:pict>
                    <v:shape w14:anchorId="20ADB3C1" id="_x0000_s1044" style="position:absolute;left:0;text-align:left;margin-left:4.5pt;margin-top:1.8pt;width:7.3pt;height:8.2pt;z-index:1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iGj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FbhOOnrclfHyF9YaEPCmN/U9LAxZJR&#10;DTcfJeqbhrmNXdIbtje2vcE0h40Z5R6aul2sPaxhF1wXoOJ3/VRzXGOG2nx58UaWOFlDem0G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DauIaM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40DB210" w14:textId="77777777" w:rsidR="00EF518E" w:rsidRDefault="00EF518E"/>
                        </w:txbxContent>
                      </v:textbox>
                    </v:shape>
                  </w:pict>
                </mc:Fallback>
              </mc:AlternateContent>
            </w:r>
            <w:r>
              <w:rPr>
                <w:rFonts w:ascii="Source Sans Pro" w:hAnsi="Source Sans Pro"/>
                <w:kern w:val="0"/>
                <w:sz w:val="16"/>
                <w:szCs w:val="16"/>
                <w:lang w:eastAsia="es-ES_tradnl"/>
              </w:rPr>
              <w:t>Una o más de las producciones forestales de la explotación, se desarrollan de forma silvestre sin la necesidad de intervenciones silvícolas y/o agronómicas. En su caso, ¿cuáles?:</w:t>
            </w:r>
          </w:p>
          <w:p w14:paraId="17CAB3C7" w14:textId="77777777" w:rsidR="00EF518E" w:rsidRDefault="00000000">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______________________________________________________________________________________________________________________</w:t>
            </w:r>
          </w:p>
          <w:p w14:paraId="565F9516" w14:textId="77777777" w:rsidR="00EF518E" w:rsidRDefault="00000000">
            <w:pPr>
              <w:pStyle w:val="TableContents"/>
              <w:spacing w:before="28" w:after="57"/>
              <w:ind w:left="340"/>
              <w:jc w:val="both"/>
              <w:rPr>
                <w:rFonts w:ascii="Source Sans Pro" w:hAnsi="Source Sans Pro"/>
                <w:kern w:val="0"/>
                <w:sz w:val="16"/>
                <w:szCs w:val="16"/>
                <w:lang w:eastAsia="es-ES_tradnl"/>
              </w:rPr>
            </w:pPr>
            <w:r>
              <w:rPr>
                <w:rFonts w:ascii="Source Sans Pro" w:hAnsi="Source Sans Pro"/>
                <w:kern w:val="0"/>
                <w:sz w:val="16"/>
                <w:szCs w:val="16"/>
                <w:lang w:eastAsia="es-ES_tradnl"/>
              </w:rPr>
              <w:t>______________________________________________________________________________________________________________________</w:t>
            </w:r>
          </w:p>
        </w:tc>
      </w:tr>
      <w:tr w:rsidR="00EF518E" w14:paraId="39E028A1"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24A6E69"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lastRenderedPageBreak/>
              <w:t>3.3</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C7AA9F4" w14:textId="77777777" w:rsidR="00EF518E" w:rsidRDefault="00000000">
            <w:pPr>
              <w:pStyle w:val="TableContents"/>
              <w:spacing w:before="28" w:after="28"/>
              <w:jc w:val="both"/>
            </w:pPr>
            <w:r>
              <w:rPr>
                <w:rFonts w:ascii="Source Sans Pro" w:hAnsi="Source Sans Pro"/>
                <w:b/>
                <w:bCs/>
                <w:color w:val="EE0000"/>
                <w:kern w:val="0"/>
                <w:lang w:eastAsia="es-ES_tradnl"/>
              </w:rPr>
              <w:t xml:space="preserve">Actividades de transformación de productos agrícolas, ganaderos o forestales </w:t>
            </w:r>
            <w:r>
              <w:rPr>
                <w:rFonts w:ascii="Source Sans Pro" w:hAnsi="Source Sans Pro"/>
                <w:color w:val="EE0000"/>
                <w:kern w:val="0"/>
                <w:lang w:eastAsia="es-ES_tradnl"/>
              </w:rPr>
              <w:t>(3.3) (NO SUBVENCIONABLE)</w:t>
            </w:r>
          </w:p>
          <w:p w14:paraId="68D6E07C" w14:textId="77777777" w:rsidR="00EF518E" w:rsidRDefault="00000000">
            <w:pPr>
              <w:pStyle w:val="TableContents"/>
              <w:spacing w:before="28" w:after="28"/>
              <w:jc w:val="both"/>
            </w:pPr>
            <w:r>
              <w:rPr>
                <w:rFonts w:ascii="Source Sans Pro" w:hAnsi="Source Sans Pro"/>
                <w:color w:val="EE0000"/>
                <w:kern w:val="0"/>
                <w:sz w:val="16"/>
                <w:szCs w:val="16"/>
                <w:shd w:val="clear" w:color="auto" w:fill="FFFFFF"/>
                <w:lang w:eastAsia="es-ES_tradnl"/>
              </w:rPr>
              <w:t xml:space="preserve"> </w:t>
            </w:r>
            <w:r>
              <w:rPr>
                <w:rFonts w:ascii="Source Sans Pro" w:hAnsi="Source Sans Pro"/>
                <w:i/>
                <w:iCs/>
                <w:color w:val="EE0000"/>
                <w:kern w:val="0"/>
                <w:sz w:val="16"/>
                <w:szCs w:val="16"/>
                <w:shd w:val="clear" w:color="auto" w:fill="C0C0C0"/>
                <w:lang w:eastAsia="es-ES_tradnl"/>
              </w:rPr>
              <w:t>Cumplimentar los diferentes apartados con codificación (3.3.X) cuando la ayuda se solicite a una operación que implique o afecte a las actividades de transformación de productos agrícolas, ganaderos o forestales que desarrolle la persona solicitante de la ayuda.</w:t>
            </w:r>
          </w:p>
          <w:p w14:paraId="166EF600" w14:textId="77777777" w:rsidR="00EF518E" w:rsidRDefault="00EF518E">
            <w:pPr>
              <w:pStyle w:val="TableContents"/>
              <w:spacing w:before="28" w:after="28"/>
              <w:jc w:val="both"/>
              <w:rPr>
                <w:color w:val="EE0000"/>
              </w:rPr>
            </w:pPr>
          </w:p>
        </w:tc>
      </w:tr>
      <w:tr w:rsidR="00EF518E" w14:paraId="244011AF"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7837F07" w14:textId="77777777" w:rsidR="00EF518E" w:rsidRDefault="00000000">
            <w:pPr>
              <w:pStyle w:val="TableContents"/>
              <w:spacing w:before="28" w:after="28"/>
              <w:jc w:val="both"/>
            </w:pPr>
            <w:r>
              <w:rPr>
                <w:rFonts w:ascii="Source Sans Pro" w:hAnsi="Source Sans Pro"/>
                <w:i/>
                <w:iCs/>
                <w:kern w:val="0"/>
                <w:sz w:val="12"/>
                <w:szCs w:val="12"/>
                <w:shd w:val="clear" w:color="auto" w:fill="FFFFFF"/>
                <w:lang w:eastAsia="es-ES_tradnl"/>
              </w:rPr>
              <w:t xml:space="preserve"> </w:t>
            </w:r>
          </w:p>
          <w:p w14:paraId="3AAD27E1" w14:textId="77777777" w:rsidR="00EF518E" w:rsidRDefault="00000000">
            <w:pPr>
              <w:pStyle w:val="TableContents"/>
              <w:spacing w:before="28" w:after="28"/>
              <w:jc w:val="both"/>
            </w:pPr>
            <w:r>
              <w:rPr>
                <w:rFonts w:ascii="Source Sans Pro" w:hAnsi="Source Sans Pro"/>
                <w:b/>
                <w:bCs/>
                <w:kern w:val="0"/>
                <w:shd w:val="clear" w:color="auto" w:fill="FFFFFF"/>
                <w:lang w:eastAsia="es-ES_tradnl"/>
              </w:rPr>
              <w:t xml:space="preserve">LISTADO DE LAS PRINCIPALES MATERIAS PRIMAS UTILIZADAS </w:t>
            </w:r>
            <w:r>
              <w:rPr>
                <w:rFonts w:ascii="Source Sans Pro" w:hAnsi="Source Sans Pro"/>
                <w:kern w:val="0"/>
                <w:shd w:val="clear" w:color="auto" w:fill="FFFFFF"/>
                <w:lang w:eastAsia="es-ES_tradnl"/>
              </w:rPr>
              <w:t>(3.3.1)</w:t>
            </w:r>
            <w:r>
              <w:rPr>
                <w:rFonts w:ascii="Source Sans Pro" w:hAnsi="Source Sans Pro"/>
                <w:b/>
                <w:bCs/>
                <w:kern w:val="0"/>
                <w:shd w:val="clear" w:color="auto" w:fill="FFFFFF"/>
                <w:lang w:eastAsia="es-ES_tradnl"/>
              </w:rPr>
              <w:t>:</w:t>
            </w:r>
          </w:p>
          <w:p w14:paraId="1FDFB1A4" w14:textId="77777777" w:rsidR="00EF518E" w:rsidRDefault="00000000">
            <w:pPr>
              <w:pStyle w:val="TableContents"/>
              <w:spacing w:before="28" w:after="28"/>
              <w:jc w:val="both"/>
              <w:rPr>
                <w:rFonts w:ascii="Source Sans Pro" w:hAnsi="Source Sans Pro"/>
                <w:i/>
                <w:iCs/>
                <w:kern w:val="0"/>
                <w:sz w:val="16"/>
                <w:szCs w:val="16"/>
                <w:shd w:val="clear" w:color="auto" w:fill="FFFFFF"/>
                <w:lang w:eastAsia="es-ES_tradnl"/>
              </w:rPr>
            </w:pPr>
            <w:r>
              <w:rPr>
                <w:rFonts w:ascii="Source Sans Pro" w:hAnsi="Source Sans Pro"/>
                <w:i/>
                <w:iCs/>
                <w:kern w:val="0"/>
                <w:sz w:val="16"/>
                <w:szCs w:val="16"/>
                <w:shd w:val="clear" w:color="auto" w:fill="FFFFFF"/>
                <w:lang w:eastAsia="es-ES_tradnl"/>
              </w:rPr>
              <w:t xml:space="preserve">Indicar las principales materias primas utilizadas en el proceso de </w:t>
            </w:r>
            <w:proofErr w:type="gramStart"/>
            <w:r>
              <w:rPr>
                <w:rFonts w:ascii="Source Sans Pro" w:hAnsi="Source Sans Pro"/>
                <w:i/>
                <w:iCs/>
                <w:kern w:val="0"/>
                <w:sz w:val="16"/>
                <w:szCs w:val="16"/>
                <w:shd w:val="clear" w:color="auto" w:fill="FFFFFF"/>
                <w:lang w:eastAsia="es-ES_tradnl"/>
              </w:rPr>
              <w:t>transformación</w:t>
            </w:r>
            <w:proofErr w:type="gramEnd"/>
            <w:r>
              <w:rPr>
                <w:rFonts w:ascii="Source Sans Pro" w:hAnsi="Source Sans Pro"/>
                <w:i/>
                <w:iCs/>
                <w:kern w:val="0"/>
                <w:sz w:val="16"/>
                <w:szCs w:val="16"/>
                <w:shd w:val="clear" w:color="auto" w:fill="FFFFFF"/>
                <w:lang w:eastAsia="es-ES_tradnl"/>
              </w:rPr>
              <w:t xml:space="preserve"> así como de los productos resultantes de dicho proceso</w:t>
            </w:r>
          </w:p>
          <w:p w14:paraId="63AE9E51" w14:textId="77777777" w:rsidR="00EF518E" w:rsidRDefault="00EF518E">
            <w:pPr>
              <w:pStyle w:val="TableContents"/>
              <w:spacing w:before="28" w:after="28"/>
              <w:jc w:val="both"/>
              <w:rPr>
                <w:rFonts w:ascii="Source Sans Pro" w:hAnsi="Source Sans Pro"/>
                <w:i/>
                <w:iCs/>
                <w:kern w:val="0"/>
                <w:sz w:val="16"/>
                <w:szCs w:val="16"/>
                <w:shd w:val="clear" w:color="auto" w:fill="FFFFFF"/>
                <w:lang w:eastAsia="es-ES_tradnl"/>
              </w:rPr>
            </w:pPr>
          </w:p>
          <w:p w14:paraId="3CFC7D0A" w14:textId="77777777" w:rsidR="00EF518E" w:rsidRDefault="00000000">
            <w:pPr>
              <w:pStyle w:val="TableContents"/>
              <w:spacing w:before="28" w:after="28"/>
              <w:jc w:val="both"/>
            </w:pPr>
            <w:r>
              <w:rPr>
                <w:rFonts w:ascii="Source Sans Pro" w:hAnsi="Source Sans Pro"/>
                <w:b/>
                <w:bCs/>
                <w:kern w:val="0"/>
                <w:shd w:val="clear" w:color="auto" w:fill="FFFFFF"/>
                <w:lang w:eastAsia="es-ES_tradnl"/>
              </w:rPr>
              <w:t>LISTADO DE PRODUCTOS RESULTANTES DEL PROCESO DE TRANSFORMACIÓN</w:t>
            </w:r>
            <w:r>
              <w:rPr>
                <w:rFonts w:ascii="Source Sans Pro" w:hAnsi="Source Sans Pro"/>
                <w:kern w:val="0"/>
                <w:shd w:val="clear" w:color="auto" w:fill="FFFFFF"/>
                <w:lang w:eastAsia="es-ES_tradnl"/>
              </w:rPr>
              <w:t xml:space="preserve"> (3.3.1)</w:t>
            </w:r>
            <w:r>
              <w:rPr>
                <w:rFonts w:ascii="Source Sans Pro" w:hAnsi="Source Sans Pro"/>
                <w:b/>
                <w:bCs/>
                <w:kern w:val="0"/>
                <w:shd w:val="clear" w:color="auto" w:fill="FFFFFF"/>
                <w:lang w:eastAsia="es-ES_tradnl"/>
              </w:rPr>
              <w:t>:</w:t>
            </w:r>
          </w:p>
          <w:p w14:paraId="3D55CCE3" w14:textId="77777777" w:rsidR="00EF518E" w:rsidRDefault="00EF518E">
            <w:pPr>
              <w:pStyle w:val="TableContents"/>
              <w:spacing w:before="28" w:after="28"/>
              <w:jc w:val="both"/>
              <w:rPr>
                <w:rFonts w:ascii="Source Sans Pro" w:hAnsi="Source Sans Pro"/>
                <w:b/>
                <w:bCs/>
                <w:kern w:val="0"/>
                <w:shd w:val="clear" w:color="auto" w:fill="FFFFFF"/>
                <w:lang w:eastAsia="es-ES_tradnl"/>
              </w:rPr>
            </w:pPr>
          </w:p>
          <w:p w14:paraId="1FA1FBA8" w14:textId="77777777" w:rsidR="00EF518E" w:rsidRDefault="00EF518E">
            <w:pPr>
              <w:pStyle w:val="TableContents"/>
              <w:spacing w:before="28" w:after="28"/>
              <w:jc w:val="both"/>
              <w:rPr>
                <w:rFonts w:ascii="Source Sans Pro" w:hAnsi="Source Sans Pro"/>
                <w:b/>
                <w:bCs/>
                <w:kern w:val="0"/>
                <w:shd w:val="clear" w:color="auto" w:fill="FFFFFF"/>
                <w:lang w:eastAsia="es-ES_tradnl"/>
              </w:rPr>
            </w:pPr>
          </w:p>
        </w:tc>
      </w:tr>
      <w:tr w:rsidR="00EF518E" w14:paraId="37FF5CA5"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48F31C26"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3.4</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318BB2C6" w14:textId="77777777" w:rsidR="00EF518E" w:rsidRDefault="00000000">
            <w:pPr>
              <w:pStyle w:val="TableContents"/>
              <w:spacing w:before="28" w:after="28"/>
              <w:jc w:val="both"/>
            </w:pPr>
            <w:r>
              <w:rPr>
                <w:rFonts w:ascii="Source Sans Pro" w:hAnsi="Source Sans Pro"/>
                <w:b/>
                <w:bCs/>
                <w:color w:val="EE0000"/>
                <w:kern w:val="0"/>
                <w:lang w:eastAsia="es-ES_tradnl"/>
              </w:rPr>
              <w:t xml:space="preserve">Actividades de comercialización de productos agrícolas, ganaderos o forestales </w:t>
            </w:r>
            <w:r>
              <w:rPr>
                <w:rFonts w:ascii="Source Sans Pro" w:hAnsi="Source Sans Pro"/>
                <w:color w:val="EE0000"/>
                <w:kern w:val="0"/>
                <w:lang w:eastAsia="es-ES_tradnl"/>
              </w:rPr>
              <w:t>(3.4) (NO SUBVENCIONABLE)</w:t>
            </w:r>
          </w:p>
          <w:p w14:paraId="57562F05" w14:textId="77777777" w:rsidR="00EF518E" w:rsidRDefault="00000000">
            <w:pPr>
              <w:pStyle w:val="TableContents"/>
              <w:spacing w:before="28" w:after="28"/>
              <w:jc w:val="both"/>
            </w:pPr>
            <w:r>
              <w:rPr>
                <w:rFonts w:ascii="Source Sans Pro" w:hAnsi="Source Sans Pro"/>
                <w:i/>
                <w:iCs/>
                <w:color w:val="EE0000"/>
                <w:kern w:val="0"/>
                <w:sz w:val="16"/>
                <w:szCs w:val="16"/>
                <w:shd w:val="clear" w:color="auto" w:fill="C0C0C0"/>
                <w:lang w:eastAsia="es-ES_tradnl"/>
              </w:rPr>
              <w:t>Cumplimentar los diferentes apartados con codificación (3.4.X) cuando la ayuda se solicite a una operación que implique o afecte a las actividades de comercialización, por parte del solicitante, de productos agrícolas, ganaderos o forestales producidos por terceros.</w:t>
            </w:r>
          </w:p>
          <w:p w14:paraId="2056AB89" w14:textId="77777777" w:rsidR="00EF518E" w:rsidRDefault="00EF518E">
            <w:pPr>
              <w:pStyle w:val="TableContents"/>
              <w:spacing w:before="28" w:after="28"/>
              <w:jc w:val="both"/>
              <w:rPr>
                <w:color w:val="EE0000"/>
              </w:rPr>
            </w:pPr>
          </w:p>
        </w:tc>
      </w:tr>
      <w:tr w:rsidR="00EF518E" w14:paraId="389740F1"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A91F06B" w14:textId="77777777" w:rsidR="00EF518E" w:rsidRDefault="00000000">
            <w:pPr>
              <w:pStyle w:val="TableContents"/>
              <w:spacing w:before="28" w:after="28"/>
              <w:jc w:val="both"/>
            </w:pPr>
            <w:r>
              <w:rPr>
                <w:rFonts w:ascii="Source Sans Pro" w:hAnsi="Source Sans Pro"/>
                <w:b/>
                <w:bCs/>
                <w:kern w:val="0"/>
                <w:lang w:eastAsia="es-ES_tradnl"/>
              </w:rPr>
              <w:t xml:space="preserve">DESCRIPCIÓN GENERAL DE LOS PROD AGRÍCOLAS, GANADEROS O FORESTALES COMERCIALIZADOS </w:t>
            </w:r>
            <w:r>
              <w:rPr>
                <w:rFonts w:ascii="Source Sans Pro" w:hAnsi="Source Sans Pro"/>
                <w:kern w:val="0"/>
                <w:lang w:eastAsia="es-ES_tradnl"/>
              </w:rPr>
              <w:t>(3.4.1)</w:t>
            </w:r>
            <w:r>
              <w:rPr>
                <w:rFonts w:ascii="Source Sans Pro" w:hAnsi="Source Sans Pro"/>
                <w:b/>
                <w:bCs/>
                <w:kern w:val="0"/>
                <w:lang w:eastAsia="es-ES_tradnl"/>
              </w:rPr>
              <w:t>:</w:t>
            </w:r>
          </w:p>
          <w:p w14:paraId="2BC127D7" w14:textId="77777777" w:rsidR="00EF518E" w:rsidRDefault="00000000">
            <w:pPr>
              <w:pStyle w:val="TableContents"/>
              <w:spacing w:before="28" w:after="28"/>
              <w:jc w:val="both"/>
            </w:pPr>
            <w:r>
              <w:rPr>
                <w:rFonts w:ascii="Source Sans Pro" w:hAnsi="Source Sans Pro"/>
                <w:kern w:val="0"/>
                <w:sz w:val="16"/>
                <w:szCs w:val="16"/>
                <w:shd w:val="clear" w:color="auto" w:fill="FFFFFF"/>
                <w:lang w:eastAsia="es-ES_tradnl"/>
              </w:rPr>
              <w:t xml:space="preserve"> </w:t>
            </w:r>
            <w:r>
              <w:rPr>
                <w:rFonts w:ascii="Source Sans Pro" w:hAnsi="Source Sans Pro"/>
                <w:i/>
                <w:iCs/>
                <w:kern w:val="0"/>
                <w:sz w:val="16"/>
                <w:szCs w:val="16"/>
                <w:shd w:val="clear" w:color="auto" w:fill="FFFFFF"/>
                <w:lang w:eastAsia="es-ES_tradnl"/>
              </w:rPr>
              <w:t>Describir de forma general los productos que se comercializan (no es necesaria una enumeración exhaustiva) indicando, en su caso, si además de los productos agrícolas, ganaderos o forestales, se comercializan también productos ajenos a estos sectores (por ejemplo, artesanía, artículos propios de los supermercados, etc.).</w:t>
            </w:r>
          </w:p>
          <w:p w14:paraId="2C223D52" w14:textId="77777777" w:rsidR="00EF518E" w:rsidRDefault="00000000">
            <w:pPr>
              <w:pStyle w:val="TableContents"/>
              <w:spacing w:before="28" w:after="113"/>
              <w:ind w:left="340"/>
              <w:jc w:val="both"/>
            </w:pPr>
            <w:r>
              <w:rPr>
                <w:rFonts w:ascii="Source Sans Pro" w:hAnsi="Source Sans Pro"/>
                <w:noProof/>
                <w:kern w:val="0"/>
                <w:sz w:val="16"/>
                <w:szCs w:val="16"/>
                <w:lang w:eastAsia="es-ES_tradnl"/>
              </w:rPr>
              <mc:AlternateContent>
                <mc:Choice Requires="wps">
                  <w:drawing>
                    <wp:anchor distT="0" distB="0" distL="114300" distR="114300" simplePos="0" relativeHeight="12" behindDoc="0" locked="0" layoutInCell="1" allowOverlap="1" wp14:anchorId="1DEB2C69" wp14:editId="6213865E">
                      <wp:simplePos x="0" y="0"/>
                      <wp:positionH relativeFrom="column">
                        <wp:posOffset>57241</wp:posOffset>
                      </wp:positionH>
                      <wp:positionV relativeFrom="paragraph">
                        <wp:posOffset>23042</wp:posOffset>
                      </wp:positionV>
                      <wp:extent cx="92711" cy="104141"/>
                      <wp:effectExtent l="0" t="0" r="21589" b="10159"/>
                      <wp:wrapNone/>
                      <wp:docPr id="164977166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D3A1193" w14:textId="77777777" w:rsidR="00EF518E" w:rsidRDefault="00EF518E"/>
                              </w:txbxContent>
                            </wps:txbx>
                            <wps:bodyPr vert="horz" wrap="none" lIns="0" tIns="0" rIns="0" bIns="0" anchor="ctr" anchorCtr="0" compatLnSpc="0">
                              <a:noAutofit/>
                            </wps:bodyPr>
                          </wps:wsp>
                        </a:graphicData>
                      </a:graphic>
                    </wp:anchor>
                  </w:drawing>
                </mc:Choice>
                <mc:Fallback>
                  <w:pict>
                    <v:shape w14:anchorId="1DEB2C69" id="_x0000_s1045" style="position:absolute;left:0;text-align:left;margin-left:4.5pt;margin-top:1.8pt;width:7.3pt;height:8.2pt;z-index:1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BKSqcU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D3A1193" w14:textId="77777777" w:rsidR="00EF518E" w:rsidRDefault="00EF518E"/>
                        </w:txbxContent>
                      </v:textbox>
                    </v:shape>
                  </w:pict>
                </mc:Fallback>
              </mc:AlternateContent>
            </w:r>
            <w:r>
              <w:rPr>
                <w:rFonts w:ascii="Source Sans Pro" w:hAnsi="Source Sans Pro"/>
                <w:kern w:val="0"/>
                <w:sz w:val="16"/>
                <w:szCs w:val="16"/>
                <w:lang w:eastAsia="es-ES_tradnl"/>
              </w:rPr>
              <w:t>La comercialización combina productos agrícolas, ganaderos o forestales con productos ajenos a estos sectores productivos.</w:t>
            </w:r>
          </w:p>
        </w:tc>
      </w:tr>
      <w:tr w:rsidR="00EF518E" w14:paraId="5731A31D"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DA32256"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3.5</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16690D58" w14:textId="77777777" w:rsidR="00EF518E" w:rsidRDefault="00000000">
            <w:pPr>
              <w:pStyle w:val="TableContents"/>
              <w:spacing w:before="28" w:after="28"/>
              <w:jc w:val="both"/>
            </w:pPr>
            <w:r>
              <w:rPr>
                <w:rFonts w:ascii="Source Sans Pro" w:hAnsi="Source Sans Pro"/>
                <w:b/>
                <w:bCs/>
                <w:color w:val="EE0000"/>
                <w:kern w:val="0"/>
                <w:lang w:eastAsia="es-ES_tradnl"/>
              </w:rPr>
              <w:t>Actividades de formación</w:t>
            </w:r>
            <w:r>
              <w:rPr>
                <w:rFonts w:ascii="Source Sans Pro" w:hAnsi="Source Sans Pro"/>
                <w:color w:val="EE0000"/>
                <w:kern w:val="0"/>
                <w:lang w:eastAsia="es-ES_tradnl"/>
              </w:rPr>
              <w:t xml:space="preserve"> (3.5</w:t>
            </w:r>
            <w:proofErr w:type="gramStart"/>
            <w:r>
              <w:rPr>
                <w:rFonts w:ascii="Source Sans Pro" w:hAnsi="Source Sans Pro"/>
                <w:color w:val="EE0000"/>
                <w:kern w:val="0"/>
                <w:lang w:eastAsia="es-ES_tradnl"/>
              </w:rPr>
              <w:t>)  (</w:t>
            </w:r>
            <w:proofErr w:type="gramEnd"/>
            <w:r>
              <w:rPr>
                <w:rFonts w:ascii="Source Sans Pro" w:hAnsi="Source Sans Pro"/>
                <w:color w:val="EE0000"/>
                <w:kern w:val="0"/>
                <w:lang w:eastAsia="es-ES_tradnl"/>
              </w:rPr>
              <w:t>NO SUBVENCIONABLE)</w:t>
            </w:r>
          </w:p>
        </w:tc>
      </w:tr>
      <w:tr w:rsidR="00EF518E" w14:paraId="7836C537"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64B6794" w14:textId="77777777" w:rsidR="00EF518E" w:rsidRDefault="00000000">
            <w:pPr>
              <w:pStyle w:val="TableContents"/>
              <w:spacing w:before="28" w:after="28"/>
              <w:jc w:val="both"/>
            </w:pPr>
            <w:r>
              <w:rPr>
                <w:rFonts w:ascii="Source Sans Pro" w:hAnsi="Source Sans Pro"/>
                <w:b/>
                <w:bCs/>
                <w:kern w:val="0"/>
                <w:lang w:eastAsia="es-ES_tradnl"/>
              </w:rPr>
              <w:t>INDICAR LA MODALIDAD DE LA FORMACIÓN</w:t>
            </w:r>
            <w:r>
              <w:rPr>
                <w:rFonts w:ascii="Source Sans Pro" w:hAnsi="Source Sans Pro"/>
                <w:kern w:val="0"/>
                <w:lang w:eastAsia="es-ES_tradnl"/>
              </w:rPr>
              <w:t xml:space="preserve"> (3.5.1)</w:t>
            </w:r>
            <w:r>
              <w:rPr>
                <w:rFonts w:ascii="Source Sans Pro" w:hAnsi="Source Sans Pro"/>
                <w:b/>
                <w:bCs/>
                <w:kern w:val="0"/>
                <w:lang w:eastAsia="es-ES_tradnl"/>
              </w:rPr>
              <w:t>:</w:t>
            </w:r>
          </w:p>
          <w:p w14:paraId="35D15CA7" w14:textId="77777777" w:rsidR="00EF518E" w:rsidRDefault="00000000">
            <w:pPr>
              <w:pStyle w:val="TableContents"/>
              <w:spacing w:before="28" w:after="28"/>
              <w:ind w:left="340"/>
              <w:jc w:val="both"/>
            </w:pPr>
            <w:r>
              <w:rPr>
                <w:rFonts w:ascii="Source Sans Pro" w:hAnsi="Source Sans Pro"/>
                <w:b/>
                <w:bCs/>
                <w:noProof/>
                <w:kern w:val="0"/>
                <w:lang w:eastAsia="es-ES_tradnl"/>
              </w:rPr>
              <mc:AlternateContent>
                <mc:Choice Requires="wps">
                  <w:drawing>
                    <wp:anchor distT="0" distB="0" distL="114300" distR="114300" simplePos="0" relativeHeight="15" behindDoc="0" locked="0" layoutInCell="1" allowOverlap="1" wp14:anchorId="2216B644" wp14:editId="5C5B1AAE">
                      <wp:simplePos x="0" y="0"/>
                      <wp:positionH relativeFrom="column">
                        <wp:posOffset>57241</wp:posOffset>
                      </wp:positionH>
                      <wp:positionV relativeFrom="paragraph">
                        <wp:posOffset>23042</wp:posOffset>
                      </wp:positionV>
                      <wp:extent cx="92711" cy="104141"/>
                      <wp:effectExtent l="0" t="0" r="21589" b="10159"/>
                      <wp:wrapNone/>
                      <wp:docPr id="32529228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FC8A630" w14:textId="77777777" w:rsidR="00EF518E" w:rsidRDefault="00EF518E"/>
                              </w:txbxContent>
                            </wps:txbx>
                            <wps:bodyPr vert="horz" wrap="none" lIns="0" tIns="0" rIns="0" bIns="0" anchor="ctr" anchorCtr="0" compatLnSpc="0">
                              <a:noAutofit/>
                            </wps:bodyPr>
                          </wps:wsp>
                        </a:graphicData>
                      </a:graphic>
                    </wp:anchor>
                  </w:drawing>
                </mc:Choice>
                <mc:Fallback>
                  <w:pict>
                    <v:shape w14:anchorId="2216B644" id="_x0000_s1046" style="position:absolute;left:0;text-align:left;margin-left:4.5pt;margin-top:1.8pt;width:7.3pt;height:8.2pt;z-index:15;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i1l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RhpuCnrclfHyF8YaEPCmN/U9LAxZJR&#10;DTcfJeqbhrmNXdIbtje2vcE0h40Z5R6aul2sPaxhF1wXoOJ3/VRzXGOE2nx58UaWOFlDeG0E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KP2LWU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FC8A630" w14:textId="77777777" w:rsidR="00EF518E" w:rsidRDefault="00EF518E"/>
                        </w:txbxContent>
                      </v:textbox>
                    </v:shape>
                  </w:pict>
                </mc:Fallback>
              </mc:AlternateContent>
            </w:r>
            <w:r>
              <w:rPr>
                <w:rFonts w:ascii="Source Sans Pro" w:hAnsi="Source Sans Pro"/>
                <w:kern w:val="0"/>
                <w:sz w:val="16"/>
                <w:szCs w:val="16"/>
                <w:lang w:eastAsia="es-ES_tradnl"/>
              </w:rPr>
              <w:t>Formación presencial.</w:t>
            </w:r>
          </w:p>
          <w:p w14:paraId="3BDC3BE0" w14:textId="77777777" w:rsidR="00EF518E" w:rsidRDefault="00000000">
            <w:pPr>
              <w:pStyle w:val="TableContents"/>
              <w:spacing w:before="28" w:after="28"/>
              <w:ind w:left="340"/>
              <w:jc w:val="both"/>
            </w:pPr>
            <w:r>
              <w:rPr>
                <w:rFonts w:ascii="Source Sans Pro" w:hAnsi="Source Sans Pro"/>
                <w:b/>
                <w:bCs/>
                <w:noProof/>
                <w:kern w:val="0"/>
                <w:lang w:eastAsia="es-ES_tradnl"/>
              </w:rPr>
              <mc:AlternateContent>
                <mc:Choice Requires="wps">
                  <w:drawing>
                    <wp:anchor distT="0" distB="0" distL="114300" distR="114300" simplePos="0" relativeHeight="16" behindDoc="0" locked="0" layoutInCell="1" allowOverlap="1" wp14:anchorId="2E1B6618" wp14:editId="6C287B3C">
                      <wp:simplePos x="0" y="0"/>
                      <wp:positionH relativeFrom="column">
                        <wp:posOffset>57241</wp:posOffset>
                      </wp:positionH>
                      <wp:positionV relativeFrom="paragraph">
                        <wp:posOffset>23042</wp:posOffset>
                      </wp:positionV>
                      <wp:extent cx="92711" cy="104141"/>
                      <wp:effectExtent l="0" t="0" r="21589" b="10159"/>
                      <wp:wrapNone/>
                      <wp:docPr id="1273797071"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6757014C" w14:textId="77777777" w:rsidR="00EF518E" w:rsidRDefault="00EF518E"/>
                              </w:txbxContent>
                            </wps:txbx>
                            <wps:bodyPr vert="horz" wrap="none" lIns="0" tIns="0" rIns="0" bIns="0" anchor="ctr" anchorCtr="0" compatLnSpc="0">
                              <a:noAutofit/>
                            </wps:bodyPr>
                          </wps:wsp>
                        </a:graphicData>
                      </a:graphic>
                    </wp:anchor>
                  </w:drawing>
                </mc:Choice>
                <mc:Fallback>
                  <w:pict>
                    <v:shape w14:anchorId="2E1B6618" id="_x0000_s1047" style="position:absolute;left:0;text-align:left;margin-left:4.5pt;margin-top:1.8pt;width:7.3pt;height:8.2pt;z-index:16;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qUDEw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6757014C" w14:textId="77777777" w:rsidR="00EF518E" w:rsidRDefault="00EF518E"/>
                        </w:txbxContent>
                      </v:textbox>
                    </v:shape>
                  </w:pict>
                </mc:Fallback>
              </mc:AlternateContent>
            </w:r>
            <w:r>
              <w:rPr>
                <w:rFonts w:ascii="Source Sans Pro" w:hAnsi="Source Sans Pro"/>
                <w:kern w:val="0"/>
                <w:sz w:val="16"/>
                <w:szCs w:val="16"/>
                <w:lang w:eastAsia="es-ES_tradnl"/>
              </w:rPr>
              <w:t>Formación semipresencial.</w:t>
            </w:r>
          </w:p>
          <w:p w14:paraId="0AF1C59D" w14:textId="77777777" w:rsidR="00EF518E" w:rsidRDefault="00000000">
            <w:pPr>
              <w:pStyle w:val="TableContents"/>
              <w:spacing w:before="28" w:after="113"/>
              <w:ind w:left="340"/>
              <w:jc w:val="both"/>
            </w:pPr>
            <w:r>
              <w:rPr>
                <w:rFonts w:ascii="Source Sans Pro" w:hAnsi="Source Sans Pro"/>
                <w:b/>
                <w:bCs/>
                <w:noProof/>
                <w:kern w:val="0"/>
                <w:lang w:eastAsia="es-ES_tradnl"/>
              </w:rPr>
              <mc:AlternateContent>
                <mc:Choice Requires="wps">
                  <w:drawing>
                    <wp:anchor distT="0" distB="0" distL="114300" distR="114300" simplePos="0" relativeHeight="14" behindDoc="0" locked="0" layoutInCell="1" allowOverlap="1" wp14:anchorId="680CA8CD" wp14:editId="48B4B1FD">
                      <wp:simplePos x="0" y="0"/>
                      <wp:positionH relativeFrom="column">
                        <wp:posOffset>57241</wp:posOffset>
                      </wp:positionH>
                      <wp:positionV relativeFrom="paragraph">
                        <wp:posOffset>23042</wp:posOffset>
                      </wp:positionV>
                      <wp:extent cx="92711" cy="104141"/>
                      <wp:effectExtent l="0" t="0" r="21589" b="10159"/>
                      <wp:wrapNone/>
                      <wp:docPr id="1406349044"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D1A9C04" w14:textId="77777777" w:rsidR="00EF518E" w:rsidRDefault="00EF518E"/>
                              </w:txbxContent>
                            </wps:txbx>
                            <wps:bodyPr vert="horz" wrap="none" lIns="0" tIns="0" rIns="0" bIns="0" anchor="ctr" anchorCtr="0" compatLnSpc="0">
                              <a:noAutofit/>
                            </wps:bodyPr>
                          </wps:wsp>
                        </a:graphicData>
                      </a:graphic>
                    </wp:anchor>
                  </w:drawing>
                </mc:Choice>
                <mc:Fallback>
                  <w:pict>
                    <v:shape w14:anchorId="680CA8CD" id="_x0000_s1048" style="position:absolute;left:0;text-align:left;margin-left:4.5pt;margin-top:1.8pt;width:7.3pt;height:8.2pt;z-index:14;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j2o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Qhf/y0NfnrI4QvLPRBYexvShq4WDKq&#10;4eajRH3TMLexS3rD9sa2N5jmsDGj3ENTt4u1hzXsgusCVPyun2qOa4xQmy8v3sgSJ2sIr42gW8CF&#10;EbTvLje8kcbrgDpewas/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OuOPag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D1A9C04" w14:textId="77777777" w:rsidR="00EF518E" w:rsidRDefault="00EF518E"/>
                        </w:txbxContent>
                      </v:textbox>
                    </v:shape>
                  </w:pict>
                </mc:Fallback>
              </mc:AlternateContent>
            </w:r>
            <w:r>
              <w:rPr>
                <w:rFonts w:ascii="Source Sans Pro" w:hAnsi="Source Sans Pro"/>
                <w:b/>
                <w:bCs/>
                <w:noProof/>
                <w:kern w:val="0"/>
                <w:lang w:eastAsia="es-ES_tradnl"/>
              </w:rPr>
              <mc:AlternateContent>
                <mc:Choice Requires="wps">
                  <w:drawing>
                    <wp:anchor distT="0" distB="0" distL="114300" distR="114300" simplePos="0" relativeHeight="13" behindDoc="0" locked="0" layoutInCell="1" allowOverlap="1" wp14:anchorId="571D17DE" wp14:editId="12297B24">
                      <wp:simplePos x="0" y="0"/>
                      <wp:positionH relativeFrom="column">
                        <wp:posOffset>57241</wp:posOffset>
                      </wp:positionH>
                      <wp:positionV relativeFrom="paragraph">
                        <wp:posOffset>23042</wp:posOffset>
                      </wp:positionV>
                      <wp:extent cx="92711" cy="104141"/>
                      <wp:effectExtent l="0" t="0" r="21589" b="10159"/>
                      <wp:wrapNone/>
                      <wp:docPr id="1333752010"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E8DEF67" w14:textId="77777777" w:rsidR="00EF518E" w:rsidRDefault="00EF518E"/>
                              </w:txbxContent>
                            </wps:txbx>
                            <wps:bodyPr vert="horz" wrap="none" lIns="0" tIns="0" rIns="0" bIns="0" anchor="ctr" anchorCtr="0" compatLnSpc="0">
                              <a:noAutofit/>
                            </wps:bodyPr>
                          </wps:wsp>
                        </a:graphicData>
                      </a:graphic>
                    </wp:anchor>
                  </w:drawing>
                </mc:Choice>
                <mc:Fallback>
                  <w:pict>
                    <v:shape w14:anchorId="571D17DE" id="_x0000_s1049" style="position:absolute;left:0;text-align:left;margin-left:4.5pt;margin-top:1.8pt;width:7.3pt;height:8.2pt;z-index:1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rXO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RBJfy0NfnrI4QvLPRBYexvShq4WDKq&#10;4eajRH3TMLexS3rD9sa2N5jmsDGj3ENTt4u1hzXsgusCVPyun2qOa4xQmy8v3sgSJ2sIr42gW8CF&#10;EbTvLje8kcbrgDpewas/AA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M+ytc4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E8DEF67" w14:textId="77777777" w:rsidR="00EF518E" w:rsidRDefault="00EF518E"/>
                        </w:txbxContent>
                      </v:textbox>
                    </v:shape>
                  </w:pict>
                </mc:Fallback>
              </mc:AlternateContent>
            </w:r>
            <w:r>
              <w:rPr>
                <w:rFonts w:ascii="Source Sans Pro" w:hAnsi="Source Sans Pro"/>
                <w:b/>
                <w:bCs/>
                <w:noProof/>
                <w:kern w:val="0"/>
                <w:lang w:eastAsia="es-ES_tradnl"/>
              </w:rPr>
              <mc:AlternateContent>
                <mc:Choice Requires="wps">
                  <w:drawing>
                    <wp:anchor distT="0" distB="0" distL="114300" distR="114300" simplePos="0" relativeHeight="17" behindDoc="0" locked="0" layoutInCell="1" allowOverlap="1" wp14:anchorId="5C65BF3C" wp14:editId="4666529D">
                      <wp:simplePos x="0" y="0"/>
                      <wp:positionH relativeFrom="column">
                        <wp:posOffset>57241</wp:posOffset>
                      </wp:positionH>
                      <wp:positionV relativeFrom="paragraph">
                        <wp:posOffset>23042</wp:posOffset>
                      </wp:positionV>
                      <wp:extent cx="92711" cy="104141"/>
                      <wp:effectExtent l="0" t="0" r="21589" b="10159"/>
                      <wp:wrapNone/>
                      <wp:docPr id="885287556"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01DFC194" w14:textId="77777777" w:rsidR="00EF518E" w:rsidRDefault="00EF518E"/>
                              </w:txbxContent>
                            </wps:txbx>
                            <wps:bodyPr vert="horz" wrap="none" lIns="0" tIns="0" rIns="0" bIns="0" anchor="ctr" anchorCtr="0" compatLnSpc="0">
                              <a:noAutofit/>
                            </wps:bodyPr>
                          </wps:wsp>
                        </a:graphicData>
                      </a:graphic>
                    </wp:anchor>
                  </w:drawing>
                </mc:Choice>
                <mc:Fallback>
                  <w:pict>
                    <v:shape w14:anchorId="5C65BF3C" id="_x0000_s1050" style="position:absolute;left:0;text-align:left;margin-left:4.5pt;margin-top:1.8pt;width:7.3pt;height:8.2pt;z-index:17;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wk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RThOOnrclfHyF8YaEPCmN/U9LAxZJR&#10;DTcfJeqbhrmNXdIbtje2vcE0h40Z5R6aul2sPaxhF1wXoOJ3/VRzXGOE2nx58UaWOFlDeG0E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HIAfCQ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01DFC194" w14:textId="77777777" w:rsidR="00EF518E" w:rsidRDefault="00EF518E"/>
                        </w:txbxContent>
                      </v:textbox>
                    </v:shape>
                  </w:pict>
                </mc:Fallback>
              </mc:AlternateContent>
            </w:r>
            <w:r>
              <w:rPr>
                <w:rFonts w:ascii="Source Sans Pro" w:hAnsi="Source Sans Pro"/>
                <w:kern w:val="0"/>
                <w:sz w:val="16"/>
                <w:szCs w:val="16"/>
                <w:lang w:eastAsia="es-ES_tradnl"/>
              </w:rPr>
              <w:t xml:space="preserve">Formación a distancia o </w:t>
            </w:r>
            <w:proofErr w:type="spellStart"/>
            <w:r>
              <w:rPr>
                <w:rFonts w:ascii="Source Sans Pro" w:hAnsi="Source Sans Pro"/>
                <w:kern w:val="0"/>
                <w:sz w:val="16"/>
                <w:szCs w:val="16"/>
                <w:lang w:eastAsia="es-ES_tradnl"/>
              </w:rPr>
              <w:t>teleformación</w:t>
            </w:r>
            <w:proofErr w:type="spellEnd"/>
            <w:r>
              <w:rPr>
                <w:rFonts w:ascii="Source Sans Pro" w:hAnsi="Source Sans Pro"/>
                <w:kern w:val="0"/>
                <w:sz w:val="16"/>
                <w:szCs w:val="16"/>
                <w:lang w:eastAsia="es-ES_tradnl"/>
              </w:rPr>
              <w:t>.</w:t>
            </w:r>
          </w:p>
        </w:tc>
      </w:tr>
      <w:tr w:rsidR="00EF518E" w14:paraId="409F3D8C"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838BD1F" w14:textId="77777777" w:rsidR="00EF518E" w:rsidRDefault="00000000">
            <w:pPr>
              <w:pStyle w:val="TableContents"/>
              <w:spacing w:before="28" w:after="28"/>
              <w:jc w:val="both"/>
            </w:pPr>
            <w:r>
              <w:rPr>
                <w:rFonts w:ascii="Source Sans Pro" w:hAnsi="Source Sans Pro"/>
                <w:b/>
                <w:bCs/>
                <w:kern w:val="0"/>
                <w:lang w:eastAsia="es-ES_tradnl"/>
              </w:rPr>
              <w:t xml:space="preserve">DURACIÓN Y CONTENIDOS DE LA ACTIVIDAD FORMATIVA </w:t>
            </w:r>
            <w:r>
              <w:rPr>
                <w:rFonts w:ascii="Source Sans Pro" w:hAnsi="Source Sans Pro"/>
                <w:kern w:val="0"/>
                <w:lang w:eastAsia="es-ES_tradnl"/>
              </w:rPr>
              <w:t>(3.5.2)</w:t>
            </w:r>
            <w:r>
              <w:rPr>
                <w:rFonts w:ascii="Source Sans Pro" w:hAnsi="Source Sans Pro"/>
                <w:b/>
                <w:bCs/>
                <w:kern w:val="0"/>
                <w:lang w:eastAsia="es-ES_tradnl"/>
              </w:rPr>
              <w:t>:</w:t>
            </w:r>
          </w:p>
          <w:p w14:paraId="63BC4F10" w14:textId="77777777" w:rsidR="00EF518E" w:rsidRDefault="00EF518E">
            <w:pPr>
              <w:pStyle w:val="TableContents"/>
              <w:spacing w:before="28" w:after="28"/>
              <w:jc w:val="both"/>
              <w:rPr>
                <w:rFonts w:ascii="Source Sans Pro" w:hAnsi="Source Sans Pro"/>
                <w:kern w:val="0"/>
                <w:lang w:eastAsia="es-ES_tradnl"/>
              </w:rPr>
            </w:pPr>
          </w:p>
          <w:p w14:paraId="4A31FBDE" w14:textId="77777777" w:rsidR="00EF518E" w:rsidRDefault="00EF518E">
            <w:pPr>
              <w:pStyle w:val="TableContents"/>
              <w:spacing w:before="28" w:after="28"/>
              <w:jc w:val="both"/>
              <w:rPr>
                <w:rFonts w:ascii="Source Sans Pro" w:hAnsi="Source Sans Pro"/>
                <w:kern w:val="0"/>
                <w:lang w:eastAsia="es-ES_tradnl"/>
              </w:rPr>
            </w:pPr>
          </w:p>
          <w:p w14:paraId="7A98526E" w14:textId="77777777" w:rsidR="00EF518E" w:rsidRDefault="00EF518E">
            <w:pPr>
              <w:pStyle w:val="TableContents"/>
              <w:spacing w:before="28" w:after="28"/>
              <w:jc w:val="both"/>
              <w:rPr>
                <w:rFonts w:ascii="Source Sans Pro" w:hAnsi="Source Sans Pro"/>
                <w:kern w:val="0"/>
                <w:lang w:eastAsia="es-ES_tradnl"/>
              </w:rPr>
            </w:pPr>
          </w:p>
        </w:tc>
      </w:tr>
      <w:tr w:rsidR="00EF518E" w14:paraId="05E2B097"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808F9CE" w14:textId="77777777" w:rsidR="00EF518E" w:rsidRDefault="00000000">
            <w:pPr>
              <w:pStyle w:val="TableContents"/>
              <w:spacing w:before="28" w:after="28"/>
              <w:jc w:val="both"/>
            </w:pPr>
            <w:r>
              <w:rPr>
                <w:rFonts w:ascii="Source Sans Pro" w:hAnsi="Source Sans Pro"/>
                <w:b/>
                <w:bCs/>
                <w:kern w:val="0"/>
                <w:lang w:eastAsia="es-ES_tradnl"/>
              </w:rPr>
              <w:t xml:space="preserve">NÚMERO Y PERFIL DE LAS PERSONAS DESTINATARIAS/PARTICIPANTES DE LA FORMACIÓN </w:t>
            </w:r>
            <w:r>
              <w:rPr>
                <w:rFonts w:ascii="Source Sans Pro" w:hAnsi="Source Sans Pro"/>
                <w:kern w:val="0"/>
                <w:lang w:eastAsia="es-ES_tradnl"/>
              </w:rPr>
              <w:t>(3.5.3)</w:t>
            </w:r>
            <w:r>
              <w:rPr>
                <w:rFonts w:ascii="Source Sans Pro" w:hAnsi="Source Sans Pro"/>
                <w:b/>
                <w:bCs/>
                <w:kern w:val="0"/>
                <w:lang w:eastAsia="es-ES_tradnl"/>
              </w:rPr>
              <w:t>:</w:t>
            </w:r>
          </w:p>
          <w:p w14:paraId="4B64146C" w14:textId="77777777" w:rsidR="00EF518E" w:rsidRDefault="00EF518E">
            <w:pPr>
              <w:pStyle w:val="TableContents"/>
              <w:spacing w:before="28" w:after="28"/>
              <w:jc w:val="both"/>
              <w:rPr>
                <w:rFonts w:ascii="Source Sans Pro" w:hAnsi="Source Sans Pro"/>
                <w:b/>
                <w:bCs/>
                <w:kern w:val="0"/>
                <w:lang w:eastAsia="es-ES_tradnl"/>
              </w:rPr>
            </w:pPr>
          </w:p>
          <w:p w14:paraId="5970631A" w14:textId="77777777" w:rsidR="00EF518E" w:rsidRDefault="00EF518E">
            <w:pPr>
              <w:pStyle w:val="TableContents"/>
              <w:spacing w:before="28" w:after="28"/>
              <w:jc w:val="both"/>
              <w:rPr>
                <w:rFonts w:ascii="Source Sans Pro" w:hAnsi="Source Sans Pro"/>
                <w:b/>
                <w:bCs/>
                <w:kern w:val="0"/>
                <w:lang w:eastAsia="es-ES_tradnl"/>
              </w:rPr>
            </w:pPr>
          </w:p>
          <w:p w14:paraId="4796BD8D" w14:textId="77777777" w:rsidR="00EF518E" w:rsidRDefault="00000000">
            <w:pPr>
              <w:pStyle w:val="TableContents"/>
              <w:spacing w:before="28" w:after="57"/>
              <w:ind w:left="340"/>
              <w:jc w:val="both"/>
            </w:pPr>
            <w:r>
              <w:rPr>
                <w:rFonts w:ascii="Source Sans Pro" w:hAnsi="Source Sans Pro"/>
                <w:b/>
                <w:bCs/>
                <w:noProof/>
                <w:kern w:val="0"/>
                <w:lang w:eastAsia="es-ES_tradnl"/>
              </w:rPr>
              <mc:AlternateContent>
                <mc:Choice Requires="wps">
                  <w:drawing>
                    <wp:anchor distT="0" distB="0" distL="114300" distR="114300" simplePos="0" relativeHeight="18" behindDoc="0" locked="0" layoutInCell="1" allowOverlap="1" wp14:anchorId="5E7C2780" wp14:editId="5C044ADD">
                      <wp:simplePos x="0" y="0"/>
                      <wp:positionH relativeFrom="column">
                        <wp:posOffset>57241</wp:posOffset>
                      </wp:positionH>
                      <wp:positionV relativeFrom="paragraph">
                        <wp:posOffset>23042</wp:posOffset>
                      </wp:positionV>
                      <wp:extent cx="92711" cy="104141"/>
                      <wp:effectExtent l="0" t="0" r="21589" b="10159"/>
                      <wp:wrapNone/>
                      <wp:docPr id="150782438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4F530B2D" w14:textId="77777777" w:rsidR="00EF518E" w:rsidRDefault="00EF518E"/>
                              </w:txbxContent>
                            </wps:txbx>
                            <wps:bodyPr vert="horz" wrap="none" lIns="0" tIns="0" rIns="0" bIns="0" anchor="ctr" anchorCtr="0" compatLnSpc="0">
                              <a:noAutofit/>
                            </wps:bodyPr>
                          </wps:wsp>
                        </a:graphicData>
                      </a:graphic>
                    </wp:anchor>
                  </w:drawing>
                </mc:Choice>
                <mc:Fallback>
                  <w:pict>
                    <v:shape w14:anchorId="5E7C2780" id="_x0000_s1051" style="position:absolute;left:0;text-align:left;margin-left:4.5pt;margin-top:1.8pt;width:7.3pt;height:8.2pt;z-index:18;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RC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Q3CMdPW5O/PkL4wkIfFMb+pqSBiyWj&#10;Gm4+StQ3DXMbu6Q3bG9se4NpDhszyj00dbtYe1jDLrguQMXv+qnmuMYItfny4o0scbKG8NoIugVc&#10;GEH77nLDG2m8DqjjFbz6Aw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FY89EI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4F530B2D" w14:textId="77777777" w:rsidR="00EF518E" w:rsidRDefault="00EF518E"/>
                        </w:txbxContent>
                      </v:textbox>
                    </v:shape>
                  </w:pict>
                </mc:Fallback>
              </mc:AlternateContent>
            </w:r>
            <w:r>
              <w:rPr>
                <w:rFonts w:ascii="Source Sans Pro" w:hAnsi="Source Sans Pro"/>
                <w:kern w:val="0"/>
                <w:sz w:val="16"/>
                <w:szCs w:val="16"/>
                <w:lang w:eastAsia="es-ES_tradnl"/>
              </w:rPr>
              <w:t>La actividad formativa está destinada a los trabajadores de una o más empresas predeterminadas.</w:t>
            </w:r>
          </w:p>
          <w:p w14:paraId="7CF2B3A5" w14:textId="77777777" w:rsidR="00EF518E" w:rsidRDefault="00000000">
            <w:pPr>
              <w:pStyle w:val="TableContents"/>
              <w:spacing w:before="28" w:after="57"/>
              <w:ind w:left="340"/>
              <w:jc w:val="both"/>
            </w:pPr>
            <w:r>
              <w:rPr>
                <w:rFonts w:ascii="Source Sans Pro" w:hAnsi="Source Sans Pro"/>
                <w:kern w:val="0"/>
                <w:sz w:val="16"/>
                <w:szCs w:val="16"/>
                <w:lang w:eastAsia="es-ES_tradnl"/>
              </w:rPr>
              <w:t>Indicar nombre de las empresas: _________________________________________________________________________________________.</w:t>
            </w:r>
          </w:p>
        </w:tc>
      </w:tr>
      <w:tr w:rsidR="00EF518E" w14:paraId="270894D7"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49D36D8" w14:textId="77777777" w:rsidR="00EF518E" w:rsidRDefault="00000000">
            <w:pPr>
              <w:pStyle w:val="TableContents"/>
              <w:spacing w:before="28" w:after="28"/>
              <w:jc w:val="both"/>
            </w:pPr>
            <w:r>
              <w:rPr>
                <w:rFonts w:ascii="Source Sans Pro" w:hAnsi="Source Sans Pro"/>
                <w:b/>
                <w:bCs/>
                <w:kern w:val="0"/>
                <w:lang w:eastAsia="es-ES_tradnl"/>
              </w:rPr>
              <w:t xml:space="preserve">REQUISITOS O CRITERIOS PARA LA SELECCIÓN DE LAS PERSONAS DESTINATARIAS DE LA FORMACIÓN </w:t>
            </w:r>
            <w:r>
              <w:rPr>
                <w:rFonts w:ascii="Source Sans Pro" w:hAnsi="Source Sans Pro"/>
                <w:kern w:val="0"/>
                <w:lang w:eastAsia="es-ES_tradnl"/>
              </w:rPr>
              <w:t>(3.5.4)</w:t>
            </w:r>
            <w:r>
              <w:rPr>
                <w:rFonts w:ascii="Source Sans Pro" w:hAnsi="Source Sans Pro"/>
                <w:b/>
                <w:bCs/>
                <w:kern w:val="0"/>
                <w:lang w:eastAsia="es-ES_tradnl"/>
              </w:rPr>
              <w:t>:</w:t>
            </w:r>
          </w:p>
          <w:p w14:paraId="7E4DD9D3" w14:textId="77777777" w:rsidR="00EF518E" w:rsidRDefault="00EF518E">
            <w:pPr>
              <w:pStyle w:val="TableContents"/>
              <w:spacing w:before="28" w:after="28"/>
              <w:jc w:val="both"/>
              <w:rPr>
                <w:rFonts w:ascii="Source Sans Pro" w:hAnsi="Source Sans Pro"/>
                <w:b/>
                <w:bCs/>
                <w:kern w:val="0"/>
                <w:lang w:eastAsia="es-ES_tradnl"/>
              </w:rPr>
            </w:pPr>
          </w:p>
          <w:p w14:paraId="0BAA804C"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1A3C2542"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F42BC8C" w14:textId="77777777" w:rsidR="00EF518E" w:rsidRDefault="00000000">
            <w:pPr>
              <w:pStyle w:val="TableContents"/>
              <w:spacing w:before="28" w:after="28"/>
              <w:jc w:val="both"/>
            </w:pPr>
            <w:r>
              <w:rPr>
                <w:rFonts w:ascii="Source Sans Pro" w:hAnsi="Source Sans Pro"/>
                <w:b/>
                <w:bCs/>
                <w:kern w:val="0"/>
                <w:lang w:eastAsia="es-ES_tradnl"/>
              </w:rPr>
              <w:t>DESCRIPCIÓN DEL VALOR AÑADIDO EN EL CASO DE ACTIVIDADES DE FORMACIÓN PERIÓDICAS</w:t>
            </w:r>
            <w:r>
              <w:rPr>
                <w:rFonts w:ascii="Source Sans Pro" w:hAnsi="Source Sans Pro"/>
                <w:kern w:val="0"/>
                <w:lang w:eastAsia="es-ES_tradnl"/>
              </w:rPr>
              <w:t xml:space="preserve"> (3.5.5)</w:t>
            </w:r>
            <w:r>
              <w:rPr>
                <w:rFonts w:ascii="Source Sans Pro" w:hAnsi="Source Sans Pro"/>
                <w:b/>
                <w:bCs/>
                <w:kern w:val="0"/>
                <w:lang w:eastAsia="es-ES_tradnl"/>
              </w:rPr>
              <w:t>:</w:t>
            </w:r>
          </w:p>
          <w:p w14:paraId="0E48026E" w14:textId="77777777" w:rsidR="00EF518E" w:rsidRDefault="00EF518E">
            <w:pPr>
              <w:pStyle w:val="TableContents"/>
              <w:spacing w:before="28" w:after="28"/>
              <w:jc w:val="both"/>
              <w:rPr>
                <w:rFonts w:ascii="Source Sans Pro" w:hAnsi="Source Sans Pro"/>
                <w:b/>
                <w:bCs/>
                <w:kern w:val="0"/>
                <w:lang w:eastAsia="es-ES_tradnl"/>
              </w:rPr>
            </w:pPr>
          </w:p>
          <w:p w14:paraId="7B91F8F2" w14:textId="77777777" w:rsidR="00EF518E" w:rsidRDefault="00EF518E">
            <w:pPr>
              <w:pStyle w:val="TableContents"/>
              <w:spacing w:before="28" w:after="28"/>
              <w:jc w:val="both"/>
              <w:rPr>
                <w:rFonts w:ascii="Source Sans Pro" w:hAnsi="Source Sans Pro"/>
                <w:b/>
                <w:bCs/>
                <w:kern w:val="0"/>
                <w:lang w:eastAsia="es-ES_tradnl"/>
              </w:rPr>
            </w:pPr>
          </w:p>
          <w:p w14:paraId="2A084497"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12FBBB88"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106E04A2"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lastRenderedPageBreak/>
              <w:t>3.6</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7B48268" w14:textId="77777777" w:rsidR="00EF518E" w:rsidRDefault="00000000">
            <w:pPr>
              <w:pStyle w:val="TableContents"/>
              <w:spacing w:before="28" w:after="28"/>
              <w:jc w:val="both"/>
            </w:pPr>
            <w:r>
              <w:rPr>
                <w:rFonts w:ascii="Source Sans Pro" w:hAnsi="Source Sans Pro"/>
                <w:b/>
                <w:bCs/>
                <w:color w:val="EE0000"/>
                <w:kern w:val="0"/>
                <w:lang w:eastAsia="es-ES_tradnl"/>
              </w:rPr>
              <w:t>Actividades de promoción, información y sensibilización</w:t>
            </w:r>
            <w:r>
              <w:rPr>
                <w:rFonts w:ascii="Source Sans Pro" w:hAnsi="Source Sans Pro"/>
                <w:color w:val="EE0000"/>
                <w:kern w:val="0"/>
                <w:lang w:eastAsia="es-ES_tradnl"/>
              </w:rPr>
              <w:t xml:space="preserve"> (3.6) (NO SUBVENCIONABLE)</w:t>
            </w:r>
          </w:p>
        </w:tc>
      </w:tr>
      <w:tr w:rsidR="00EF518E" w14:paraId="27E7A42B"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560B86" w14:textId="77777777" w:rsidR="00EF518E" w:rsidRDefault="00000000">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(3.6.1)</w:t>
            </w:r>
            <w:r>
              <w:rPr>
                <w:rFonts w:ascii="Source Sans Pro" w:hAnsi="Source Sans Pro"/>
                <w:b/>
                <w:bCs/>
                <w:kern w:val="0"/>
                <w:lang w:eastAsia="es-ES_tradnl"/>
              </w:rPr>
              <w:t>:</w:t>
            </w:r>
          </w:p>
          <w:p w14:paraId="2604F996"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3C322DC3"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7C91D3B1" w14:textId="77777777" w:rsidR="00EF518E" w:rsidRDefault="00000000">
            <w:pPr>
              <w:pStyle w:val="TableContents"/>
              <w:spacing w:before="28" w:after="28"/>
              <w:jc w:val="both"/>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(3.6.2)</w:t>
            </w:r>
            <w:r>
              <w:rPr>
                <w:rFonts w:ascii="Source Sans Pro" w:hAnsi="Source Sans Pro"/>
                <w:b/>
                <w:bCs/>
                <w:kern w:val="0"/>
                <w:lang w:eastAsia="es-ES_tradnl"/>
              </w:rPr>
              <w:t>:</w:t>
            </w:r>
          </w:p>
          <w:p w14:paraId="017337D9"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4703915A"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C1278F1" w14:textId="77777777" w:rsidR="00EF518E" w:rsidRDefault="00000000">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(3.6.3)</w:t>
            </w:r>
            <w:r>
              <w:rPr>
                <w:rFonts w:ascii="Source Sans Pro" w:hAnsi="Source Sans Pro"/>
                <w:b/>
                <w:bCs/>
                <w:kern w:val="0"/>
                <w:lang w:eastAsia="es-ES_tradnl"/>
              </w:rPr>
              <w:t>:</w:t>
            </w:r>
          </w:p>
          <w:p w14:paraId="1BB69875"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4966710"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EEC0328"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3.7</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6F421116" w14:textId="77777777" w:rsidR="00EF518E" w:rsidRDefault="00000000">
            <w:pPr>
              <w:pStyle w:val="TableContents"/>
              <w:spacing w:before="28" w:after="28"/>
              <w:jc w:val="both"/>
            </w:pPr>
            <w:r>
              <w:rPr>
                <w:rFonts w:ascii="Source Sans Pro" w:hAnsi="Source Sans Pro"/>
                <w:b/>
                <w:bCs/>
                <w:color w:val="EE0000"/>
                <w:kern w:val="0"/>
                <w:lang w:eastAsia="es-ES_tradnl"/>
              </w:rPr>
              <w:t>Actividades de demostración</w:t>
            </w:r>
            <w:r>
              <w:rPr>
                <w:rFonts w:ascii="Source Sans Pro" w:hAnsi="Source Sans Pro"/>
                <w:color w:val="EE0000"/>
                <w:kern w:val="0"/>
                <w:lang w:eastAsia="es-ES_tradnl"/>
              </w:rPr>
              <w:t xml:space="preserve"> (3.7) (NO SUBVENCIONABLE)</w:t>
            </w:r>
          </w:p>
        </w:tc>
      </w:tr>
      <w:tr w:rsidR="00EF518E" w14:paraId="18254267"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8FCA436" w14:textId="77777777" w:rsidR="00EF518E" w:rsidRDefault="00000000">
            <w:pPr>
              <w:pStyle w:val="TableContents"/>
              <w:spacing w:before="28" w:after="28"/>
              <w:jc w:val="both"/>
            </w:pPr>
            <w:r>
              <w:rPr>
                <w:rFonts w:ascii="Source Sans Pro" w:hAnsi="Source Sans Pro"/>
                <w:b/>
                <w:bCs/>
                <w:kern w:val="0"/>
                <w:lang w:eastAsia="es-ES_tradnl"/>
              </w:rPr>
              <w:t>ENTIDADES QUE PARTICIPARÁN EN LA ACTIVIDAD</w:t>
            </w:r>
            <w:r>
              <w:rPr>
                <w:rFonts w:ascii="Source Sans Pro" w:hAnsi="Source Sans Pro"/>
                <w:kern w:val="0"/>
                <w:lang w:eastAsia="es-ES_tradnl"/>
              </w:rPr>
              <w:t xml:space="preserve"> (3.7.1)</w:t>
            </w:r>
            <w:r>
              <w:rPr>
                <w:rFonts w:ascii="Source Sans Pro" w:hAnsi="Source Sans Pro"/>
                <w:b/>
                <w:bCs/>
                <w:kern w:val="0"/>
                <w:lang w:eastAsia="es-ES_tradnl"/>
              </w:rPr>
              <w:t>:</w:t>
            </w:r>
          </w:p>
          <w:p w14:paraId="7F346575"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D06858C"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6871177F" w14:textId="77777777" w:rsidR="00EF518E" w:rsidRDefault="00000000">
            <w:pPr>
              <w:pStyle w:val="TableContents"/>
              <w:spacing w:before="28" w:after="28"/>
              <w:jc w:val="both"/>
            </w:pPr>
            <w:r>
              <w:rPr>
                <w:rFonts w:ascii="Source Sans Pro" w:hAnsi="Source Sans Pro"/>
                <w:b/>
                <w:bCs/>
                <w:kern w:val="0"/>
                <w:lang w:eastAsia="es-ES_tradnl"/>
              </w:rPr>
              <w:t xml:space="preserve">REQUISITOS O CRITERIOS PARA LA SELECCIÓN DE LAS ENTIDADES PARTICIPANTES </w:t>
            </w:r>
            <w:r>
              <w:rPr>
                <w:rFonts w:ascii="Source Sans Pro" w:hAnsi="Source Sans Pro"/>
                <w:kern w:val="0"/>
                <w:lang w:eastAsia="es-ES_tradnl"/>
              </w:rPr>
              <w:t>(3.7.2)</w:t>
            </w:r>
            <w:r>
              <w:rPr>
                <w:rFonts w:ascii="Source Sans Pro" w:hAnsi="Source Sans Pro"/>
                <w:b/>
                <w:bCs/>
                <w:kern w:val="0"/>
                <w:lang w:eastAsia="es-ES_tradnl"/>
              </w:rPr>
              <w:t>:</w:t>
            </w:r>
          </w:p>
          <w:p w14:paraId="559F582C"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0B2F0FC0"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E3E2579" w14:textId="77777777" w:rsidR="00EF518E" w:rsidRDefault="00000000">
            <w:pPr>
              <w:pStyle w:val="TableContents"/>
              <w:spacing w:before="28" w:after="28"/>
              <w:jc w:val="both"/>
            </w:pPr>
            <w:r>
              <w:rPr>
                <w:rFonts w:ascii="Source Sans Pro" w:hAnsi="Source Sans Pro"/>
                <w:b/>
                <w:bCs/>
                <w:kern w:val="0"/>
                <w:lang w:eastAsia="es-ES_tradnl"/>
              </w:rPr>
              <w:t>DESCRIPCIÓN DEL VALOR AÑADIDO EN EL CASO DE ACTIVIDADES PERIÓDICAS</w:t>
            </w:r>
            <w:r>
              <w:rPr>
                <w:rFonts w:ascii="Source Sans Pro" w:hAnsi="Source Sans Pro"/>
                <w:kern w:val="0"/>
                <w:lang w:eastAsia="es-ES_tradnl"/>
              </w:rPr>
              <w:t xml:space="preserve"> (3.7.3)</w:t>
            </w:r>
            <w:r>
              <w:rPr>
                <w:rFonts w:ascii="Source Sans Pro" w:hAnsi="Source Sans Pro"/>
                <w:b/>
                <w:bCs/>
                <w:kern w:val="0"/>
                <w:lang w:eastAsia="es-ES_tradnl"/>
              </w:rPr>
              <w:t>:</w:t>
            </w:r>
          </w:p>
          <w:p w14:paraId="11307617"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7A0B86FF"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277BDF7D"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3.8</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63994BA" w14:textId="77777777" w:rsidR="00EF518E" w:rsidRDefault="00000000">
            <w:pPr>
              <w:pStyle w:val="TableContents"/>
              <w:spacing w:before="28" w:after="28"/>
              <w:jc w:val="both"/>
            </w:pPr>
            <w:r>
              <w:rPr>
                <w:rFonts w:ascii="Source Sans Pro" w:hAnsi="Source Sans Pro"/>
                <w:b/>
                <w:bCs/>
                <w:color w:val="EE0000"/>
                <w:kern w:val="0"/>
                <w:lang w:eastAsia="es-ES_tradnl"/>
              </w:rPr>
              <w:t>Realización de viajes</w:t>
            </w:r>
            <w:r>
              <w:rPr>
                <w:rFonts w:ascii="Source Sans Pro" w:hAnsi="Source Sans Pro"/>
                <w:color w:val="EE0000"/>
                <w:kern w:val="0"/>
                <w:lang w:eastAsia="es-ES_tradnl"/>
              </w:rPr>
              <w:t xml:space="preserve"> (3.8) (NO SUBVENCIONABLE)</w:t>
            </w:r>
          </w:p>
        </w:tc>
      </w:tr>
      <w:tr w:rsidR="00EF518E" w14:paraId="49C3736F"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2746E644" w14:textId="77777777" w:rsidR="00EF518E" w:rsidRDefault="00EF518E">
            <w:pPr>
              <w:pStyle w:val="TableContents"/>
              <w:spacing w:before="28" w:after="28"/>
              <w:jc w:val="both"/>
              <w:rPr>
                <w:i/>
                <w:iCs/>
                <w:sz w:val="12"/>
                <w:szCs w:val="12"/>
              </w:rPr>
            </w:pPr>
          </w:p>
          <w:p w14:paraId="65FC7B78" w14:textId="77777777" w:rsidR="00EF518E" w:rsidRDefault="00000000">
            <w:pPr>
              <w:pStyle w:val="TableContents"/>
              <w:spacing w:before="28" w:after="28"/>
              <w:jc w:val="both"/>
            </w:pPr>
            <w:r>
              <w:rPr>
                <w:rFonts w:ascii="Source Sans Pro" w:hAnsi="Source Sans Pro"/>
                <w:b/>
                <w:bCs/>
                <w:kern w:val="0"/>
                <w:lang w:eastAsia="es-ES_tradnl"/>
              </w:rPr>
              <w:t>PARTICIPANTES Y JUSTIFICACIÓN</w:t>
            </w:r>
            <w:r>
              <w:rPr>
                <w:rFonts w:ascii="Source Sans Pro" w:hAnsi="Source Sans Pro"/>
                <w:kern w:val="0"/>
                <w:lang w:eastAsia="es-ES_tradnl"/>
              </w:rPr>
              <w:t xml:space="preserve"> (3.8.1)</w:t>
            </w:r>
            <w:r>
              <w:rPr>
                <w:rFonts w:ascii="Source Sans Pro" w:hAnsi="Source Sans Pro"/>
                <w:b/>
                <w:bCs/>
                <w:kern w:val="0"/>
                <w:lang w:eastAsia="es-ES_tradnl"/>
              </w:rPr>
              <w:t>:</w:t>
            </w:r>
          </w:p>
          <w:p w14:paraId="22199059"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06B7D9FE"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6A303FA4" w14:textId="77777777" w:rsidR="00EF518E" w:rsidRDefault="00000000">
            <w:pPr>
              <w:pStyle w:val="TableContents"/>
              <w:spacing w:before="28" w:after="28"/>
              <w:jc w:val="center"/>
              <w:rPr>
                <w:rFonts w:ascii="Source Sans Pro" w:hAnsi="Source Sans Pro"/>
                <w:b/>
                <w:bCs/>
                <w:color w:val="EE0000"/>
                <w:kern w:val="0"/>
                <w:lang w:eastAsia="es-ES_tradnl"/>
              </w:rPr>
            </w:pPr>
            <w:r>
              <w:rPr>
                <w:rFonts w:ascii="Source Sans Pro" w:hAnsi="Source Sans Pro"/>
                <w:b/>
                <w:bCs/>
                <w:color w:val="EE0000"/>
                <w:kern w:val="0"/>
                <w:lang w:eastAsia="es-ES_tradnl"/>
              </w:rPr>
              <w:t>3.9</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58065A02" w14:textId="77777777" w:rsidR="00EF518E" w:rsidRDefault="00000000">
            <w:pPr>
              <w:pStyle w:val="TableContents"/>
              <w:spacing w:before="28" w:after="28"/>
              <w:jc w:val="both"/>
            </w:pPr>
            <w:r>
              <w:rPr>
                <w:rFonts w:ascii="Source Sans Pro" w:hAnsi="Source Sans Pro"/>
                <w:b/>
                <w:bCs/>
                <w:color w:val="EE0000"/>
                <w:kern w:val="0"/>
                <w:lang w:eastAsia="es-ES_tradnl"/>
              </w:rPr>
              <w:t xml:space="preserve">Conservación o protección del patrimonio rural </w:t>
            </w:r>
            <w:r>
              <w:rPr>
                <w:rFonts w:ascii="Source Sans Pro" w:hAnsi="Source Sans Pro"/>
                <w:color w:val="EE0000"/>
                <w:kern w:val="0"/>
                <w:lang w:eastAsia="es-ES_tradnl"/>
              </w:rPr>
              <w:t>(3.9) (NO SUBVENCIONABLE)</w:t>
            </w:r>
          </w:p>
        </w:tc>
      </w:tr>
      <w:tr w:rsidR="00EF518E" w14:paraId="2322B249"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5632A1E4" w14:textId="77777777" w:rsidR="00EF518E" w:rsidRDefault="00000000">
            <w:pPr>
              <w:pStyle w:val="TableContents"/>
              <w:spacing w:before="28" w:after="28"/>
              <w:jc w:val="both"/>
            </w:pPr>
            <w:r>
              <w:rPr>
                <w:rFonts w:ascii="Source Sans Pro" w:hAnsi="Source Sans Pro"/>
                <w:b/>
                <w:bCs/>
                <w:kern w:val="0"/>
                <w:lang w:eastAsia="es-ES_tradnl"/>
              </w:rPr>
              <w:t>JUSTIFICACIÓN DE LA CONSIDERACIÓN DE PATRIMONIO RURAL</w:t>
            </w:r>
            <w:r>
              <w:rPr>
                <w:rFonts w:ascii="Source Sans Pro" w:hAnsi="Source Sans Pro"/>
                <w:kern w:val="0"/>
                <w:lang w:eastAsia="es-ES_tradnl"/>
              </w:rPr>
              <w:t xml:space="preserve"> (3.9.1)</w:t>
            </w:r>
          </w:p>
          <w:p w14:paraId="6F797FA4"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3E2AB3B"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051E702B" w14:textId="77777777" w:rsidR="00EF518E" w:rsidRDefault="00000000">
            <w:pPr>
              <w:pStyle w:val="TableContents"/>
              <w:spacing w:before="28" w:after="28"/>
              <w:jc w:val="both"/>
            </w:pPr>
            <w:r>
              <w:rPr>
                <w:rFonts w:ascii="Source Sans Pro" w:hAnsi="Source Sans Pro"/>
                <w:b/>
                <w:bCs/>
                <w:kern w:val="0"/>
                <w:lang w:eastAsia="es-ES_tradnl"/>
              </w:rPr>
              <w:t>MECANISMO PARA ASEGURAR LA DIFUSIÓN Y USO PÚBLICO DEL BIEN PATRIMONIAL</w:t>
            </w:r>
            <w:r>
              <w:rPr>
                <w:rFonts w:ascii="Source Sans Pro" w:hAnsi="Source Sans Pro"/>
                <w:kern w:val="0"/>
                <w:lang w:eastAsia="es-ES_tradnl"/>
              </w:rPr>
              <w:t xml:space="preserve"> (3.9.2)</w:t>
            </w:r>
          </w:p>
          <w:p w14:paraId="7BC1C655"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44E56CDC" w14:textId="77777777">
        <w:tblPrEx>
          <w:tblCellMar>
            <w:top w:w="0" w:type="dxa"/>
            <w:bottom w:w="0" w:type="dxa"/>
          </w:tblCellMar>
        </w:tblPrEx>
        <w:tc>
          <w:tcPr>
            <w:tcW w:w="567" w:type="dxa"/>
            <w:tcBorders>
              <w:left w:val="single" w:sz="4" w:space="0" w:color="000000"/>
              <w:bottom w:val="single" w:sz="4" w:space="0" w:color="000000"/>
            </w:tcBorders>
            <w:shd w:val="clear" w:color="auto" w:fill="DDDDDD"/>
            <w:tcMar>
              <w:top w:w="0" w:type="dxa"/>
              <w:left w:w="70" w:type="dxa"/>
              <w:bottom w:w="0" w:type="dxa"/>
              <w:right w:w="70" w:type="dxa"/>
            </w:tcMar>
          </w:tcPr>
          <w:p w14:paraId="39CFD61E" w14:textId="77777777" w:rsidR="00EF518E" w:rsidRDefault="00000000">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3.10</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75561503" w14:textId="77777777" w:rsidR="00EF518E" w:rsidRDefault="00000000">
            <w:pPr>
              <w:pStyle w:val="TableContents"/>
              <w:spacing w:before="28" w:after="28"/>
              <w:jc w:val="both"/>
            </w:pPr>
            <w:r>
              <w:rPr>
                <w:rFonts w:ascii="Source Sans Pro" w:hAnsi="Source Sans Pro"/>
                <w:b/>
                <w:bCs/>
                <w:kern w:val="0"/>
                <w:lang w:eastAsia="es-ES_tradnl"/>
              </w:rPr>
              <w:t>Gestión de infraestructuras, equipamientos, herramientas o servicios públicos</w:t>
            </w:r>
            <w:r>
              <w:rPr>
                <w:rFonts w:ascii="Source Sans Pro" w:hAnsi="Source Sans Pro"/>
                <w:kern w:val="0"/>
                <w:lang w:eastAsia="es-ES_tradnl"/>
              </w:rPr>
              <w:t xml:space="preserve"> (3.10) </w:t>
            </w:r>
          </w:p>
          <w:p w14:paraId="02710550" w14:textId="77777777" w:rsidR="00EF518E" w:rsidRDefault="00000000">
            <w:pPr>
              <w:pStyle w:val="TableContents"/>
              <w:spacing w:before="28" w:after="28"/>
              <w:jc w:val="both"/>
            </w:pPr>
            <w:r>
              <w:rPr>
                <w:rFonts w:ascii="Source Sans Pro" w:hAnsi="Source Sans Pro"/>
                <w:i/>
                <w:iCs/>
                <w:kern w:val="0"/>
                <w:sz w:val="16"/>
                <w:szCs w:val="16"/>
                <w:shd w:val="clear" w:color="auto" w:fill="C0C0C0"/>
                <w:lang w:eastAsia="es-ES_tradnl"/>
              </w:rPr>
              <w:t>Cumplimentar los diferentes apartados con codificación (3.10.X) cuando la operación implique la gestión de infraestructuras, equipamientos, herramientas o servicios de carácter público.</w:t>
            </w:r>
          </w:p>
        </w:tc>
      </w:tr>
      <w:tr w:rsidR="00EF518E" w14:paraId="33C93A9B" w14:textId="77777777">
        <w:tblPrEx>
          <w:tblCellMar>
            <w:top w:w="0" w:type="dxa"/>
            <w:bottom w:w="0" w:type="dxa"/>
          </w:tblCellMar>
        </w:tblPrEx>
        <w:trPr>
          <w:trHeight w:val="99"/>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308E0081" w14:textId="77777777" w:rsidR="00EF518E" w:rsidRDefault="00000000">
            <w:pPr>
              <w:pStyle w:val="TableContents"/>
              <w:spacing w:before="28" w:after="28"/>
              <w:jc w:val="both"/>
            </w:pPr>
            <w:r>
              <w:rPr>
                <w:rFonts w:ascii="Source Sans Pro" w:hAnsi="Source Sans Pro"/>
                <w:b/>
                <w:bCs/>
                <w:kern w:val="0"/>
                <w:lang w:eastAsia="es-ES_tradnl"/>
              </w:rPr>
              <w:t xml:space="preserve">MECANISMO DE GESTIÓN </w:t>
            </w:r>
            <w:r>
              <w:rPr>
                <w:rFonts w:ascii="Source Sans Pro" w:hAnsi="Source Sans Pro"/>
                <w:kern w:val="0"/>
                <w:lang w:eastAsia="es-ES_tradnl"/>
              </w:rPr>
              <w:t>(3.10.1)</w:t>
            </w:r>
            <w:r>
              <w:rPr>
                <w:rFonts w:ascii="Source Sans Pro" w:hAnsi="Source Sans Pro"/>
                <w:b/>
                <w:bCs/>
                <w:kern w:val="0"/>
                <w:lang w:eastAsia="es-ES_tradnl"/>
              </w:rPr>
              <w:t>:</w:t>
            </w:r>
          </w:p>
          <w:p w14:paraId="52B61168" w14:textId="77777777" w:rsidR="00EF518E" w:rsidRDefault="00000000">
            <w:pPr>
              <w:pStyle w:val="TableContents"/>
              <w:spacing w:before="28" w:after="28"/>
              <w:jc w:val="both"/>
            </w:pPr>
            <w:r>
              <w:rPr>
                <w:rFonts w:ascii="Source Sans Pro" w:hAnsi="Source Sans Pro"/>
                <w:i/>
                <w:iCs/>
                <w:kern w:val="0"/>
                <w:sz w:val="16"/>
                <w:szCs w:val="16"/>
                <w:shd w:val="clear" w:color="auto" w:fill="FFFFFF"/>
                <w:lang w:eastAsia="es-ES_tradnl"/>
              </w:rPr>
              <w:t>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2DC693A1" w14:textId="77777777" w:rsidR="00EF518E" w:rsidRDefault="00000000">
            <w:pPr>
              <w:pStyle w:val="TableContents"/>
              <w:spacing w:before="28" w:after="28"/>
              <w:jc w:val="both"/>
            </w:pPr>
            <w:r>
              <w:rPr>
                <w:rFonts w:ascii="Source Sans Pro" w:hAnsi="Source Sans Pro"/>
                <w:i/>
                <w:iCs/>
                <w:kern w:val="0"/>
                <w:sz w:val="16"/>
                <w:szCs w:val="16"/>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w:t>
            </w:r>
            <w:proofErr w:type="spellStart"/>
            <w:r>
              <w:rPr>
                <w:rFonts w:ascii="Source Sans Pro" w:hAnsi="Source Sans Pro"/>
                <w:i/>
                <w:iCs/>
                <w:kern w:val="0"/>
                <w:sz w:val="16"/>
                <w:szCs w:val="16"/>
                <w:shd w:val="clear" w:color="auto" w:fill="FFFFFF"/>
                <w:lang w:eastAsia="es-ES_tradnl"/>
              </w:rPr>
              <w:t>la</w:t>
            </w:r>
            <w:proofErr w:type="spellEnd"/>
            <w:r>
              <w:rPr>
                <w:rFonts w:ascii="Source Sans Pro" w:hAnsi="Source Sans Pro"/>
                <w:i/>
                <w:iCs/>
                <w:kern w:val="0"/>
                <w:sz w:val="16"/>
                <w:szCs w:val="16"/>
                <w:shd w:val="clear" w:color="auto" w:fill="FFFFFF"/>
                <w:lang w:eastAsia="es-ES_tradnl"/>
              </w:rPr>
              <w:t xml:space="preserve"> elección adoptada</w:t>
            </w:r>
            <w:r>
              <w:rPr>
                <w:rFonts w:ascii="Source Sans Pro" w:hAnsi="Source Sans Pro"/>
                <w:kern w:val="0"/>
                <w:sz w:val="16"/>
                <w:szCs w:val="16"/>
                <w:shd w:val="clear" w:color="auto" w:fill="FFFFFF"/>
                <w:lang w:eastAsia="es-ES_tradnl"/>
              </w:rPr>
              <w:t>.</w:t>
            </w:r>
          </w:p>
          <w:p w14:paraId="361A60F4" w14:textId="77777777" w:rsidR="00EF518E" w:rsidRDefault="00EF518E">
            <w:pPr>
              <w:pStyle w:val="TableContents"/>
              <w:spacing w:before="28" w:after="28"/>
              <w:jc w:val="both"/>
            </w:pPr>
          </w:p>
          <w:p w14:paraId="2D0645D6" w14:textId="77777777" w:rsidR="00EF518E" w:rsidRDefault="00000000">
            <w:pPr>
              <w:pStyle w:val="TableContents"/>
              <w:spacing w:before="28" w:after="28"/>
              <w:ind w:left="340"/>
              <w:jc w:val="both"/>
            </w:pPr>
            <w:r>
              <w:rPr>
                <w:rFonts w:ascii="Source Sans Pro" w:hAnsi="Source Sans Pro"/>
                <w:b/>
                <w:bCs/>
                <w:noProof/>
                <w:kern w:val="0"/>
                <w:lang w:eastAsia="es-ES_tradnl"/>
              </w:rPr>
              <mc:AlternateContent>
                <mc:Choice Requires="wps">
                  <w:drawing>
                    <wp:anchor distT="0" distB="0" distL="114300" distR="114300" simplePos="0" relativeHeight="22" behindDoc="0" locked="0" layoutInCell="1" allowOverlap="1" wp14:anchorId="2BB8F9AC" wp14:editId="724EF8D9">
                      <wp:simplePos x="0" y="0"/>
                      <wp:positionH relativeFrom="column">
                        <wp:posOffset>57241</wp:posOffset>
                      </wp:positionH>
                      <wp:positionV relativeFrom="paragraph">
                        <wp:posOffset>23042</wp:posOffset>
                      </wp:positionV>
                      <wp:extent cx="92711" cy="104141"/>
                      <wp:effectExtent l="0" t="0" r="21589" b="10159"/>
                      <wp:wrapNone/>
                      <wp:docPr id="2020552377"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28C3A7E8" w14:textId="77777777" w:rsidR="00EF518E" w:rsidRDefault="00EF518E"/>
                              </w:txbxContent>
                            </wps:txbx>
                            <wps:bodyPr vert="horz" wrap="none" lIns="0" tIns="0" rIns="0" bIns="0" anchor="ctr" anchorCtr="0" compatLnSpc="0">
                              <a:noAutofit/>
                            </wps:bodyPr>
                          </wps:wsp>
                        </a:graphicData>
                      </a:graphic>
                    </wp:anchor>
                  </w:drawing>
                </mc:Choice>
                <mc:Fallback>
                  <w:pict>
                    <v:shape w14:anchorId="2BB8F9AC" id="_x0000_s1052" style="position:absolute;left:0;text-align:left;margin-left:4.5pt;margin-top:1.8pt;width:7.3pt;height:8.2pt;z-index:22;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zp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QzhOOnrclfHyF8YaEPCmN/U9LAxZJR&#10;DTcfJeqbhrmNXdIbtje2vcE0h40Z5R6aul2sPaxhF1wXoOJ3/VRzXGOE2nx58UaWOFlDeG0E3QIu&#10;jKB9d7nhjTReB9TxCl79AQ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Dp4bOk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28C3A7E8" w14:textId="77777777" w:rsidR="00EF518E" w:rsidRDefault="00EF518E"/>
                        </w:txbxContent>
                      </v:textbox>
                    </v:shape>
                  </w:pict>
                </mc:Fallback>
              </mc:AlternateContent>
            </w:r>
            <w:r>
              <w:rPr>
                <w:rFonts w:ascii="Source Sans Pro" w:hAnsi="Source Sans Pro"/>
                <w:kern w:val="0"/>
                <w:sz w:val="16"/>
                <w:szCs w:val="16"/>
                <w:lang w:eastAsia="es-ES_tradnl"/>
              </w:rPr>
              <w:t>Gestión directa por parte de la entidad beneficiaria de la ayuda.</w:t>
            </w:r>
          </w:p>
          <w:p w14:paraId="64B1EA5F" w14:textId="77777777" w:rsidR="00EF518E" w:rsidRDefault="00000000">
            <w:pPr>
              <w:pStyle w:val="TableContents"/>
              <w:spacing w:before="28" w:after="28"/>
              <w:ind w:left="340"/>
              <w:jc w:val="both"/>
            </w:pPr>
            <w:r>
              <w:rPr>
                <w:rFonts w:ascii="Source Sans Pro" w:hAnsi="Source Sans Pro"/>
                <w:b/>
                <w:bCs/>
                <w:noProof/>
                <w:kern w:val="0"/>
                <w:lang w:eastAsia="es-ES_tradnl"/>
              </w:rPr>
              <mc:AlternateContent>
                <mc:Choice Requires="wps">
                  <w:drawing>
                    <wp:anchor distT="0" distB="0" distL="114300" distR="114300" simplePos="0" relativeHeight="23" behindDoc="0" locked="0" layoutInCell="1" allowOverlap="1" wp14:anchorId="5AAD93F7" wp14:editId="501263BD">
                      <wp:simplePos x="0" y="0"/>
                      <wp:positionH relativeFrom="column">
                        <wp:posOffset>57241</wp:posOffset>
                      </wp:positionH>
                      <wp:positionV relativeFrom="paragraph">
                        <wp:posOffset>23042</wp:posOffset>
                      </wp:positionV>
                      <wp:extent cx="92711" cy="104141"/>
                      <wp:effectExtent l="0" t="0" r="21589" b="10159"/>
                      <wp:wrapNone/>
                      <wp:docPr id="616832948"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157F4CB1" w14:textId="77777777" w:rsidR="00EF518E" w:rsidRDefault="00EF518E"/>
                              </w:txbxContent>
                            </wps:txbx>
                            <wps:bodyPr vert="horz" wrap="none" lIns="0" tIns="0" rIns="0" bIns="0" anchor="ctr" anchorCtr="0" compatLnSpc="0">
                              <a:noAutofit/>
                            </wps:bodyPr>
                          </wps:wsp>
                        </a:graphicData>
                      </a:graphic>
                    </wp:anchor>
                  </w:drawing>
                </mc:Choice>
                <mc:Fallback>
                  <w:pict>
                    <v:shape w14:anchorId="5AAD93F7" id="_x0000_s1053" style="position:absolute;left:0;text-align:left;margin-left:4.5pt;margin-top:1.8pt;width:7.3pt;height:8.2pt;z-index:23;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B5E5I8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157F4CB1" w14:textId="77777777" w:rsidR="00EF518E" w:rsidRDefault="00EF518E"/>
                        </w:txbxContent>
                      </v:textbox>
                    </v:shape>
                  </w:pict>
                </mc:Fallback>
              </mc:AlternateContent>
            </w:r>
            <w:r>
              <w:rPr>
                <w:rFonts w:ascii="Source Sans Pro" w:hAnsi="Source Sans Pro"/>
                <w:kern w:val="0"/>
                <w:sz w:val="16"/>
                <w:szCs w:val="16"/>
                <w:lang w:eastAsia="es-ES_tradnl"/>
              </w:rPr>
              <w:t>Gestión a través de una concesión administrativa.</w:t>
            </w:r>
            <w:r>
              <w:rPr>
                <w:rFonts w:ascii="Source Sans Pro" w:hAnsi="Source Sans Pro"/>
                <w:b/>
                <w:bCs/>
                <w:noProof/>
                <w:kern w:val="0"/>
                <w:lang w:eastAsia="es-ES_tradnl"/>
              </w:rPr>
              <mc:AlternateContent>
                <mc:Choice Requires="wps">
                  <w:drawing>
                    <wp:anchor distT="0" distB="0" distL="114300" distR="114300" simplePos="0" relativeHeight="21" behindDoc="0" locked="0" layoutInCell="1" allowOverlap="1" wp14:anchorId="6C8930E9" wp14:editId="66264005">
                      <wp:simplePos x="0" y="0"/>
                      <wp:positionH relativeFrom="column">
                        <wp:posOffset>57241</wp:posOffset>
                      </wp:positionH>
                      <wp:positionV relativeFrom="paragraph">
                        <wp:posOffset>23042</wp:posOffset>
                      </wp:positionV>
                      <wp:extent cx="92711" cy="104141"/>
                      <wp:effectExtent l="0" t="0" r="21589" b="10159"/>
                      <wp:wrapNone/>
                      <wp:docPr id="1441026719" name="Forma3"/>
                      <wp:cNvGraphicFramePr/>
                      <a:graphic xmlns:a="http://schemas.openxmlformats.org/drawingml/2006/main">
                        <a:graphicData uri="http://schemas.microsoft.com/office/word/2010/wordprocessingShape">
                          <wps:wsp>
                            <wps:cNvSpPr/>
                            <wps:spPr>
                              <a:xfrm>
                                <a:off x="0" y="0"/>
                                <a:ext cx="92711" cy="104141"/>
                              </a:xfrm>
                              <a:custGeom>
                                <a:avLst/>
                                <a:gdLst>
                                  <a:gd name="f0" fmla="val w"/>
                                  <a:gd name="f1" fmla="val h"/>
                                  <a:gd name="f2" fmla="val 0"/>
                                  <a:gd name="f3" fmla="val 21600"/>
                                  <a:gd name="f4" fmla="*/ f0 1 21600"/>
                                  <a:gd name="f5" fmla="*/ f1 1 21600"/>
                                  <a:gd name="f6" fmla="+- f3 0 f2"/>
                                  <a:gd name="f7" fmla="*/ f6 1 21600"/>
                                  <a:gd name="f8" fmla="*/ f2 1 f7"/>
                                  <a:gd name="f9" fmla="*/ f3 1 f7"/>
                                  <a:gd name="f10" fmla="*/ f8 f4 1"/>
                                  <a:gd name="f11" fmla="*/ f9 f4 1"/>
                                  <a:gd name="f12" fmla="*/ f9 f5 1"/>
                                  <a:gd name="f13" fmla="*/ f8 f5 1"/>
                                </a:gdLst>
                                <a:ahLst/>
                                <a:cxnLst>
                                  <a:cxn ang="3cd4">
                                    <a:pos x="hc" y="t"/>
                                  </a:cxn>
                                  <a:cxn ang="0">
                                    <a:pos x="r" y="vc"/>
                                  </a:cxn>
                                  <a:cxn ang="cd4">
                                    <a:pos x="hc" y="b"/>
                                  </a:cxn>
                                  <a:cxn ang="cd2">
                                    <a:pos x="l" y="vc"/>
                                  </a:cxn>
                                </a:cxnLst>
                                <a:rect l="f10" t="f13" r="f11" b="f12"/>
                                <a:pathLst>
                                  <a:path w="21600" h="21600">
                                    <a:moveTo>
                                      <a:pt x="f2" y="f2"/>
                                    </a:moveTo>
                                    <a:lnTo>
                                      <a:pt x="f3" y="f2"/>
                                    </a:lnTo>
                                    <a:lnTo>
                                      <a:pt x="f3" y="f3"/>
                                    </a:lnTo>
                                    <a:lnTo>
                                      <a:pt x="f2" y="f3"/>
                                    </a:lnTo>
                                    <a:lnTo>
                                      <a:pt x="f2" y="f2"/>
                                    </a:lnTo>
                                    <a:close/>
                                  </a:path>
                                </a:pathLst>
                              </a:custGeom>
                              <a:solidFill>
                                <a:srgbClr val="99CCFF"/>
                              </a:solidFill>
                              <a:ln w="12701" cap="flat">
                                <a:solidFill>
                                  <a:srgbClr val="000000"/>
                                </a:solidFill>
                                <a:prstDash val="solid"/>
                                <a:miter/>
                              </a:ln>
                            </wps:spPr>
                            <wps:txbx>
                              <w:txbxContent>
                                <w:p w14:paraId="5DBDA4A2" w14:textId="77777777" w:rsidR="00EF518E" w:rsidRDefault="00EF518E"/>
                              </w:txbxContent>
                            </wps:txbx>
                            <wps:bodyPr vert="horz" wrap="none" lIns="0" tIns="0" rIns="0" bIns="0" anchor="ctr" anchorCtr="0" compatLnSpc="0">
                              <a:noAutofit/>
                            </wps:bodyPr>
                          </wps:wsp>
                        </a:graphicData>
                      </a:graphic>
                    </wp:anchor>
                  </w:drawing>
                </mc:Choice>
                <mc:Fallback>
                  <w:pict>
                    <v:shape w14:anchorId="6C8930E9" id="_x0000_s1054" style="position:absolute;left:0;text-align:left;margin-left:4.5pt;margin-top:1.8pt;width:7.3pt;height:8.2pt;z-index:21;visibility:visible;mso-wrap-style:none;mso-wrap-distance-left:9pt;mso-wrap-distance-top:0;mso-wrap-distance-right:9pt;mso-wrap-distance-bottom:0;mso-position-horizontal:absolute;mso-position-horizontal-relative:text;mso-position-vertical:absolute;mso-position-vertical-relative:text;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" adj="-11796480,,5400" path="m,l21600,r,21600l,21600,,xe" fillcolor="#9cf" strokeweight=".35281mm">
                      <v:stroke joinstyle="miter"/>
                      <v:formulas/>
                      <v:path arrowok="t" o:connecttype="custom" o:connectlocs="46356,0;92711,52071;46356,104141;0,52071" o:connectangles="270,0,90,180" textboxrect="0,0,21600,21600"/>
                      <v:textbox inset="0,0,0,0">
                        <w:txbxContent>
                          <w:p w14:paraId="5DBDA4A2" w14:textId="77777777" w:rsidR="00EF518E" w:rsidRDefault="00EF518E"/>
                        </w:txbxContent>
                      </v:textbox>
                    </v:shape>
                  </w:pict>
                </mc:Fallback>
              </mc:AlternateContent>
            </w:r>
          </w:p>
          <w:p w14:paraId="1879313B" w14:textId="77777777" w:rsidR="00EF518E" w:rsidRDefault="00000000">
            <w:pPr>
              <w:pStyle w:val="TableContents"/>
              <w:spacing w:before="28" w:after="28"/>
              <w:jc w:val="both"/>
            </w:pPr>
            <w:r>
              <w:rPr>
                <w:rFonts w:ascii="Source Sans Pro" w:hAnsi="Source Sans Pro"/>
                <w:b/>
                <w:bCs/>
                <w:kern w:val="0"/>
                <w:lang w:eastAsia="es-ES_tradnl"/>
              </w:rPr>
              <w:t>Tipo de canon o tasa que se aplicará y justificación</w:t>
            </w:r>
            <w:r>
              <w:rPr>
                <w:rFonts w:ascii="Source Sans Pro" w:hAnsi="Source Sans Pro"/>
                <w:kern w:val="0"/>
                <w:lang w:eastAsia="es-ES_tradnl"/>
              </w:rPr>
              <w:t xml:space="preserve"> (3.10.1)</w:t>
            </w:r>
            <w:r>
              <w:rPr>
                <w:rFonts w:ascii="Source Sans Pro" w:hAnsi="Source Sans Pro"/>
                <w:b/>
                <w:bCs/>
                <w:kern w:val="0"/>
                <w:lang w:eastAsia="es-ES_tradnl"/>
              </w:rPr>
              <w:t>:</w:t>
            </w:r>
          </w:p>
          <w:p w14:paraId="7C625B6D" w14:textId="77777777" w:rsidR="00EF518E" w:rsidRDefault="00000000">
            <w:pPr>
              <w:pStyle w:val="TableContents"/>
              <w:spacing w:before="28" w:after="28"/>
              <w:jc w:val="both"/>
            </w:pPr>
            <w:r>
              <w:rPr>
                <w:rFonts w:ascii="Source Sans Pro" w:hAnsi="Source Sans Pro"/>
                <w:i/>
                <w:iCs/>
                <w:kern w:val="0"/>
                <w:sz w:val="16"/>
                <w:szCs w:val="16"/>
                <w:shd w:val="clear" w:color="auto" w:fill="FFFFFF"/>
                <w:lang w:eastAsia="es-ES_tradnl"/>
              </w:rPr>
              <w:t>Indicar si el mecanismo de uso y gestión que se utilizará para la infraestructura, equipamiento, herramienta o servicio subvencionado será mediante la gestión directa por parte de la entidad pública solicitante y beneficiaria de la ayuda o si será a través de una concesión administrativa.</w:t>
            </w:r>
          </w:p>
          <w:p w14:paraId="645A713C" w14:textId="77777777" w:rsidR="00EF518E" w:rsidRDefault="00000000">
            <w:pPr>
              <w:pStyle w:val="TableContents"/>
              <w:spacing w:before="28" w:after="28"/>
              <w:jc w:val="both"/>
            </w:pPr>
            <w:r>
              <w:rPr>
                <w:rFonts w:ascii="Source Sans Pro" w:hAnsi="Source Sans Pro"/>
                <w:i/>
                <w:iCs/>
                <w:kern w:val="0"/>
                <w:sz w:val="16"/>
                <w:szCs w:val="16"/>
                <w:shd w:val="clear" w:color="auto" w:fill="FFFFFF"/>
                <w:lang w:eastAsia="es-ES_tradnl"/>
              </w:rPr>
              <w:t xml:space="preserve">En el caso de que sea a través de una concesión, indicar si el canon o tasa que se exigirá al concesionario será a precio de mercado o por debajo de este, así como la justificación de la </w:t>
            </w:r>
            <w:proofErr w:type="spellStart"/>
            <w:r>
              <w:rPr>
                <w:rFonts w:ascii="Source Sans Pro" w:hAnsi="Source Sans Pro"/>
                <w:i/>
                <w:iCs/>
                <w:kern w:val="0"/>
                <w:sz w:val="16"/>
                <w:szCs w:val="16"/>
                <w:shd w:val="clear" w:color="auto" w:fill="FFFFFF"/>
                <w:lang w:eastAsia="es-ES_tradnl"/>
              </w:rPr>
              <w:t>la</w:t>
            </w:r>
            <w:proofErr w:type="spellEnd"/>
            <w:r>
              <w:rPr>
                <w:rFonts w:ascii="Source Sans Pro" w:hAnsi="Source Sans Pro"/>
                <w:i/>
                <w:iCs/>
                <w:kern w:val="0"/>
                <w:sz w:val="16"/>
                <w:szCs w:val="16"/>
                <w:shd w:val="clear" w:color="auto" w:fill="FFFFFF"/>
                <w:lang w:eastAsia="es-ES_tradnl"/>
              </w:rPr>
              <w:t xml:space="preserve"> elección adoptada.</w:t>
            </w:r>
          </w:p>
          <w:p w14:paraId="7CB708BF" w14:textId="77777777" w:rsidR="00EF518E" w:rsidRDefault="00EF518E">
            <w:pPr>
              <w:pStyle w:val="TableContents"/>
              <w:spacing w:before="28" w:after="28"/>
              <w:jc w:val="both"/>
              <w:rPr>
                <w:rFonts w:ascii="Source Sans Pro" w:hAnsi="Source Sans Pro"/>
                <w:b/>
                <w:bCs/>
                <w:kern w:val="0"/>
                <w:lang w:eastAsia="es-ES_tradnl"/>
              </w:rPr>
            </w:pPr>
          </w:p>
          <w:p w14:paraId="14D7948E" w14:textId="77777777" w:rsidR="00EF518E" w:rsidRDefault="00EF518E">
            <w:pPr>
              <w:pStyle w:val="TableContents"/>
              <w:spacing w:before="28" w:after="28"/>
              <w:jc w:val="both"/>
              <w:rPr>
                <w:rFonts w:ascii="Source Sans Pro" w:hAnsi="Source Sans Pro"/>
                <w:b/>
                <w:bCs/>
                <w:kern w:val="0"/>
                <w:lang w:eastAsia="es-ES_tradnl"/>
              </w:rPr>
            </w:pPr>
          </w:p>
          <w:p w14:paraId="2D6AC728" w14:textId="77777777" w:rsidR="00EF518E" w:rsidRDefault="00EF518E">
            <w:pPr>
              <w:pStyle w:val="TableContents"/>
              <w:spacing w:before="28" w:after="28"/>
              <w:jc w:val="both"/>
              <w:rPr>
                <w:rFonts w:ascii="Source Sans Pro" w:hAnsi="Source Sans Pro"/>
                <w:b/>
                <w:bCs/>
                <w:kern w:val="0"/>
                <w:lang w:eastAsia="es-ES_tradnl"/>
              </w:rPr>
            </w:pPr>
          </w:p>
          <w:p w14:paraId="74670C84" w14:textId="77777777" w:rsidR="00EF518E" w:rsidRDefault="00EF518E">
            <w:pPr>
              <w:pStyle w:val="TableContents"/>
              <w:spacing w:before="28" w:after="28"/>
              <w:jc w:val="both"/>
              <w:rPr>
                <w:rFonts w:ascii="Source Sans Pro" w:hAnsi="Source Sans Pro"/>
                <w:b/>
                <w:bCs/>
                <w:kern w:val="0"/>
                <w:lang w:eastAsia="es-ES_tradnl"/>
              </w:rPr>
            </w:pPr>
          </w:p>
          <w:p w14:paraId="30580CA1" w14:textId="77777777" w:rsidR="00EF518E" w:rsidRDefault="00EF518E">
            <w:pPr>
              <w:pStyle w:val="TableContents"/>
              <w:spacing w:before="28" w:after="28"/>
              <w:jc w:val="both"/>
              <w:rPr>
                <w:rFonts w:ascii="Source Sans Pro" w:hAnsi="Source Sans Pro"/>
                <w:b/>
                <w:bCs/>
                <w:kern w:val="0"/>
                <w:lang w:eastAsia="es-ES_tradnl"/>
              </w:rPr>
            </w:pPr>
          </w:p>
          <w:p w14:paraId="3CE94CE3" w14:textId="77777777" w:rsidR="00EF518E" w:rsidRDefault="00EF518E">
            <w:pPr>
              <w:pStyle w:val="TableContents"/>
              <w:spacing w:before="28" w:after="28"/>
              <w:jc w:val="both"/>
            </w:pPr>
          </w:p>
          <w:p w14:paraId="5D37767B"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3735D7E7" w14:textId="77777777">
        <w:tblPrEx>
          <w:tblCellMar>
            <w:top w:w="0" w:type="dxa"/>
            <w:bottom w:w="0" w:type="dxa"/>
          </w:tblCellMar>
        </w:tblPrEx>
        <w:trPr>
          <w:trHeight w:val="8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9DA11B1" w14:textId="77777777" w:rsidR="00EF518E" w:rsidRDefault="00000000">
            <w:pPr>
              <w:pStyle w:val="TableContents"/>
              <w:spacing w:before="28" w:after="28"/>
              <w:jc w:val="both"/>
            </w:pPr>
            <w:r>
              <w:rPr>
                <w:rFonts w:ascii="Source Sans Pro" w:hAnsi="Source Sans Pro"/>
                <w:b/>
                <w:bCs/>
                <w:kern w:val="0"/>
                <w:lang w:eastAsia="es-ES_tradnl"/>
              </w:rPr>
              <w:lastRenderedPageBreak/>
              <w:t>MECANISMO PREVISTO PARA LA ORGANIZACIÓN DEL USO POR PARTE DE TERCEROS</w:t>
            </w:r>
            <w:r>
              <w:rPr>
                <w:rFonts w:ascii="Source Sans Pro" w:hAnsi="Source Sans Pro"/>
                <w:kern w:val="0"/>
                <w:lang w:eastAsia="es-ES_tradnl"/>
              </w:rPr>
              <w:t xml:space="preserve"> (3.10.2)</w:t>
            </w:r>
            <w:r>
              <w:rPr>
                <w:rFonts w:ascii="Source Sans Pro" w:hAnsi="Source Sans Pro"/>
                <w:b/>
                <w:bCs/>
                <w:kern w:val="0"/>
                <w:lang w:eastAsia="es-ES_tradnl"/>
              </w:rPr>
              <w:t>:</w:t>
            </w:r>
          </w:p>
          <w:p w14:paraId="4DE594C8" w14:textId="77777777" w:rsidR="00EF518E" w:rsidRDefault="00000000">
            <w:pPr>
              <w:pStyle w:val="TableContents"/>
              <w:spacing w:before="28" w:after="28"/>
              <w:jc w:val="both"/>
              <w:rPr>
                <w:rFonts w:ascii="Source Sans Pro" w:hAnsi="Source Sans Pro"/>
                <w:i/>
                <w:iCs/>
                <w:kern w:val="0"/>
                <w:sz w:val="16"/>
                <w:szCs w:val="16"/>
                <w:shd w:val="clear" w:color="auto" w:fill="FFFFFF"/>
                <w:lang w:eastAsia="es-ES_tradnl"/>
              </w:rPr>
            </w:pPr>
            <w:r>
              <w:rPr>
                <w:rFonts w:ascii="Source Sans Pro" w:hAnsi="Source Sans Pro"/>
                <w:i/>
                <w:iCs/>
                <w:kern w:val="0"/>
                <w:sz w:val="16"/>
                <w:szCs w:val="16"/>
                <w:shd w:val="clear" w:color="auto" w:fill="FFFFFF"/>
                <w:lang w:eastAsia="es-ES_tradnl"/>
              </w:rPr>
              <w:t>Cuando la infraestructura, equipamiento, herramienta o servicio subvencionado vaya a ser utilizado de una forma u otra por parte de terceros (por ejemplo, semilleros de empresas, locales para emprendedores, etc.), describir el mecanismo que se establecerá para el uso temporal, compartido y/o rotatorio de los inmuebles, equipamientos o servicios, así como los criterios o requisitos para determinar que entidades o personas podrán hacer uso, la temporalidad de dicho uso y/o el orden de utilización aplicable.</w:t>
            </w:r>
          </w:p>
          <w:p w14:paraId="7B89A28E"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6A2E22FC"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07011210"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4F1EB499"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680321AE"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5B2FF0B8"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59329AE2"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p w14:paraId="056CBA5B" w14:textId="77777777" w:rsidR="00EF518E" w:rsidRDefault="00EF518E">
            <w:pPr>
              <w:pStyle w:val="TableContents"/>
              <w:spacing w:before="28" w:after="28"/>
              <w:jc w:val="both"/>
              <w:rPr>
                <w:rFonts w:ascii="Source Sans Pro" w:hAnsi="Source Sans Pro"/>
                <w:b/>
                <w:bCs/>
                <w:kern w:val="0"/>
                <w:lang w:eastAsia="es-ES_tradnl"/>
              </w:rPr>
            </w:pPr>
          </w:p>
        </w:tc>
      </w:tr>
      <w:tr w:rsidR="00EF518E" w14:paraId="520B81A1" w14:textId="77777777">
        <w:tblPrEx>
          <w:tblCellMar>
            <w:top w:w="0" w:type="dxa"/>
            <w:bottom w:w="0" w:type="dxa"/>
          </w:tblCellMar>
        </w:tblPrEx>
        <w:trPr>
          <w:trHeight w:val="103"/>
        </w:trPr>
        <w:tc>
          <w:tcPr>
            <w:tcW w:w="567" w:type="dxa"/>
            <w:tcBorders>
              <w:left w:val="single" w:sz="4" w:space="0" w:color="000000"/>
              <w:bottom w:val="single" w:sz="4" w:space="0" w:color="000000"/>
            </w:tcBorders>
            <w:shd w:val="clear" w:color="auto" w:fill="DDDDDD"/>
            <w:tcMar>
              <w:top w:w="0" w:type="dxa"/>
              <w:left w:w="70" w:type="dxa"/>
              <w:bottom w:w="0" w:type="dxa"/>
              <w:right w:w="70" w:type="dxa"/>
            </w:tcMar>
            <w:vAlign w:val="center"/>
          </w:tcPr>
          <w:p w14:paraId="27A87E27" w14:textId="77777777" w:rsidR="00EF518E" w:rsidRDefault="00000000">
            <w:pPr>
              <w:pStyle w:val="TableContents"/>
              <w:spacing w:before="28" w:after="28"/>
              <w:jc w:val="center"/>
              <w:rPr>
                <w:rFonts w:ascii="Source Sans Pro" w:hAnsi="Source Sans Pro"/>
                <w:b/>
                <w:bCs/>
                <w:kern w:val="0"/>
                <w:lang w:eastAsia="es-ES_tradnl"/>
              </w:rPr>
            </w:pPr>
            <w:r>
              <w:rPr>
                <w:rFonts w:ascii="Source Sans Pro" w:hAnsi="Source Sans Pro"/>
                <w:b/>
                <w:bCs/>
                <w:kern w:val="0"/>
                <w:lang w:eastAsia="es-ES_tradnl"/>
              </w:rPr>
              <w:t>3.11</w:t>
            </w:r>
          </w:p>
        </w:tc>
        <w:tc>
          <w:tcPr>
            <w:tcW w:w="9354" w:type="dxa"/>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05FC71B8" w14:textId="77777777" w:rsidR="00EF518E" w:rsidRDefault="00000000">
            <w:pPr>
              <w:pStyle w:val="TableContents"/>
              <w:spacing w:before="28" w:after="28"/>
              <w:jc w:val="both"/>
            </w:pPr>
            <w:r>
              <w:rPr>
                <w:rFonts w:ascii="Source Sans Pro" w:hAnsi="Source Sans Pro"/>
                <w:b/>
                <w:bCs/>
                <w:kern w:val="0"/>
                <w:lang w:eastAsia="es-ES_tradnl"/>
              </w:rPr>
              <w:t>Gestión de infraestructuras, equipamientos, herramientas o servicios por parte de entidades privadas sin ánimo de lucro</w:t>
            </w:r>
            <w:r>
              <w:rPr>
                <w:rFonts w:ascii="Source Sans Pro" w:hAnsi="Source Sans Pro"/>
                <w:kern w:val="0"/>
                <w:lang w:eastAsia="es-ES_tradnl"/>
              </w:rPr>
              <w:t xml:space="preserve"> (3.11) </w:t>
            </w:r>
          </w:p>
          <w:p w14:paraId="40A34143" w14:textId="77777777" w:rsidR="00EF518E" w:rsidRDefault="00000000">
            <w:pPr>
              <w:pStyle w:val="TableContents"/>
              <w:spacing w:before="28" w:after="28"/>
              <w:jc w:val="both"/>
            </w:pPr>
            <w:r>
              <w:rPr>
                <w:rFonts w:ascii="Source Sans Pro" w:hAnsi="Source Sans Pro"/>
                <w:i/>
                <w:iCs/>
                <w:kern w:val="0"/>
                <w:sz w:val="16"/>
                <w:szCs w:val="16"/>
                <w:shd w:val="clear" w:color="auto" w:fill="C0C0C0"/>
                <w:lang w:eastAsia="es-ES_tradnl"/>
              </w:rPr>
              <w:t>Cumplimentar los diferentes apartados con codificación (3.11.X) cuando la operación implique la concesión de ayudas a entidades privadas sin ánimo de lucro para la gestión de infraestructuras, equipamientos, herramientas o servicios</w:t>
            </w:r>
          </w:p>
        </w:tc>
      </w:tr>
      <w:tr w:rsidR="00EF518E" w14:paraId="0556ECE2" w14:textId="77777777">
        <w:tblPrEx>
          <w:tblCellMar>
            <w:top w:w="0" w:type="dxa"/>
            <w:bottom w:w="0" w:type="dxa"/>
          </w:tblCellMar>
        </w:tblPrEx>
        <w:trPr>
          <w:trHeight w:val="103"/>
        </w:trPr>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1E78D29C" w14:textId="77777777" w:rsidR="00EF518E" w:rsidRDefault="00000000">
            <w:pPr>
              <w:pStyle w:val="TableContents"/>
              <w:spacing w:before="28" w:after="28"/>
              <w:jc w:val="both"/>
            </w:pPr>
            <w:r>
              <w:rPr>
                <w:rFonts w:ascii="Source Sans Pro" w:hAnsi="Source Sans Pro"/>
                <w:b/>
                <w:bCs/>
                <w:kern w:val="0"/>
                <w:lang w:eastAsia="es-ES_tradnl"/>
              </w:rPr>
              <w:t>MECANISMO PREVISTO PARA LA ORGANIZACIÓN DEL USO POR PARTE DE TERCEROS</w:t>
            </w:r>
            <w:r>
              <w:rPr>
                <w:rFonts w:ascii="Source Sans Pro" w:hAnsi="Source Sans Pro"/>
                <w:kern w:val="0"/>
                <w:lang w:eastAsia="es-ES_tradnl"/>
              </w:rPr>
              <w:t xml:space="preserve"> (3.11.1)</w:t>
            </w:r>
            <w:r>
              <w:rPr>
                <w:rFonts w:ascii="Source Sans Pro" w:hAnsi="Source Sans Pro"/>
                <w:b/>
                <w:bCs/>
                <w:kern w:val="0"/>
                <w:lang w:eastAsia="es-ES_tradnl"/>
              </w:rPr>
              <w:t>:</w:t>
            </w:r>
          </w:p>
          <w:p w14:paraId="1C346B56" w14:textId="77777777" w:rsidR="00EF518E" w:rsidRDefault="00000000">
            <w:pPr>
              <w:pStyle w:val="TableContents"/>
              <w:spacing w:before="28" w:after="28"/>
              <w:jc w:val="both"/>
              <w:rPr>
                <w:rFonts w:ascii="Source Sans Pro" w:hAnsi="Source Sans Pro"/>
                <w:i/>
                <w:iCs/>
                <w:kern w:val="0"/>
                <w:sz w:val="16"/>
                <w:szCs w:val="16"/>
                <w:shd w:val="clear" w:color="auto" w:fill="FFFFFF"/>
                <w:lang w:eastAsia="es-ES_tradnl"/>
              </w:rPr>
            </w:pPr>
            <w:r>
              <w:rPr>
                <w:rFonts w:ascii="Source Sans Pro" w:hAnsi="Source Sans Pro"/>
                <w:i/>
                <w:iCs/>
                <w:kern w:val="0"/>
                <w:sz w:val="16"/>
                <w:szCs w:val="16"/>
                <w:shd w:val="clear" w:color="auto" w:fill="FFFFFF"/>
                <w:lang w:eastAsia="es-ES_tradnl"/>
              </w:rPr>
              <w:t>Cuando la infraestructura, equipamiento, herramienta o servicio subvencionado vaya a ser utilizado de una forma u otra por parte de terceros diferentes de la entidad beneficiaria de la ayuda (por ejemplo, ayudas a asociaciones de empresarios para prestar servicios de asesoramiento a empresas, etc.), describir el mecanismo que se establecerá para el uso temporal, compartido y/o rotatorio de los inmuebles, equipamientos o servicios, así como los criterios o requisitos para determinar qué entidades o personas podrán hacer uso, la temporalidad de dicho uso y/o el orden de utilización aplicable.</w:t>
            </w:r>
          </w:p>
          <w:p w14:paraId="220692B8" w14:textId="77777777" w:rsidR="00EF518E" w:rsidRDefault="00EF518E">
            <w:pPr>
              <w:pStyle w:val="TableContents"/>
              <w:spacing w:before="28" w:after="28"/>
              <w:jc w:val="both"/>
              <w:rPr>
                <w:rFonts w:ascii="Source Sans Pro" w:hAnsi="Source Sans Pro"/>
                <w:i/>
                <w:iCs/>
                <w:kern w:val="0"/>
                <w:sz w:val="16"/>
                <w:szCs w:val="16"/>
                <w:shd w:val="clear" w:color="auto" w:fill="FFFFFF"/>
                <w:lang w:eastAsia="es-ES_tradnl"/>
              </w:rPr>
            </w:pPr>
          </w:p>
          <w:p w14:paraId="71375377" w14:textId="77777777" w:rsidR="00EF518E" w:rsidRDefault="00EF518E">
            <w:pPr>
              <w:pStyle w:val="TableContents"/>
              <w:spacing w:before="28" w:after="28"/>
              <w:jc w:val="both"/>
              <w:rPr>
                <w:rFonts w:ascii="Source Sans Pro" w:hAnsi="Source Sans Pro"/>
                <w:i/>
                <w:iCs/>
                <w:kern w:val="0"/>
                <w:sz w:val="16"/>
                <w:szCs w:val="16"/>
                <w:shd w:val="clear" w:color="auto" w:fill="FFFFFF"/>
                <w:lang w:eastAsia="es-ES_tradnl"/>
              </w:rPr>
            </w:pPr>
          </w:p>
          <w:p w14:paraId="7289E607" w14:textId="77777777" w:rsidR="00EF518E" w:rsidRDefault="00EF518E">
            <w:pPr>
              <w:pStyle w:val="TableContents"/>
              <w:spacing w:before="28" w:after="28"/>
              <w:jc w:val="both"/>
              <w:rPr>
                <w:rFonts w:ascii="Source Sans Pro" w:hAnsi="Source Sans Pro"/>
                <w:i/>
                <w:iCs/>
                <w:kern w:val="0"/>
                <w:sz w:val="16"/>
                <w:szCs w:val="16"/>
                <w:shd w:val="clear" w:color="auto" w:fill="FFFFFF"/>
                <w:lang w:eastAsia="es-ES_tradnl"/>
              </w:rPr>
            </w:pPr>
          </w:p>
          <w:p w14:paraId="2F4A86AA" w14:textId="77777777" w:rsidR="00EF518E" w:rsidRDefault="00EF518E">
            <w:pPr>
              <w:pStyle w:val="TableContents"/>
              <w:spacing w:before="28" w:after="28"/>
              <w:jc w:val="both"/>
              <w:rPr>
                <w:rFonts w:ascii="Source Sans Pro" w:hAnsi="Source Sans Pro"/>
                <w:i/>
                <w:iCs/>
                <w:kern w:val="0"/>
                <w:sz w:val="16"/>
                <w:szCs w:val="16"/>
                <w:shd w:val="clear" w:color="auto" w:fill="FFFFFF"/>
                <w:lang w:eastAsia="es-ES_tradnl"/>
              </w:rPr>
            </w:pPr>
          </w:p>
          <w:p w14:paraId="591D05CB" w14:textId="77777777" w:rsidR="00EF518E" w:rsidRDefault="00EF518E">
            <w:pPr>
              <w:pStyle w:val="TableContents"/>
              <w:spacing w:before="28" w:after="28"/>
              <w:jc w:val="both"/>
              <w:rPr>
                <w:rFonts w:ascii="Source Sans Pro" w:hAnsi="Source Sans Pro"/>
                <w:i/>
                <w:iCs/>
                <w:kern w:val="0"/>
                <w:sz w:val="16"/>
                <w:szCs w:val="16"/>
                <w:shd w:val="clear" w:color="auto" w:fill="FFFFFF"/>
                <w:lang w:eastAsia="es-ES_tradnl"/>
              </w:rPr>
            </w:pPr>
          </w:p>
          <w:p w14:paraId="49741503" w14:textId="77777777" w:rsidR="00EF518E" w:rsidRDefault="00EF518E">
            <w:pPr>
              <w:pStyle w:val="TableContents"/>
              <w:spacing w:before="28" w:after="28"/>
              <w:jc w:val="both"/>
              <w:rPr>
                <w:rFonts w:ascii="Source Sans Pro" w:hAnsi="Source Sans Pro"/>
                <w:b/>
                <w:bCs/>
                <w:i/>
                <w:iCs/>
                <w:kern w:val="0"/>
                <w:lang w:eastAsia="es-ES_tradnl"/>
              </w:rPr>
            </w:pPr>
          </w:p>
        </w:tc>
      </w:tr>
    </w:tbl>
    <w:p w14:paraId="72CA56F1" w14:textId="77777777" w:rsidR="00EF518E" w:rsidRDefault="00EF518E">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EF518E" w14:paraId="1DFE68B6"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7764845" w14:textId="77777777" w:rsidR="00EF518E" w:rsidRDefault="00000000">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6FBF6E7B" w14:textId="77777777" w:rsidR="00EF518E" w:rsidRDefault="00000000">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DOCUMENTACIÓN</w:t>
            </w:r>
          </w:p>
        </w:tc>
      </w:tr>
      <w:tr w:rsidR="00EF518E" w14:paraId="04946D2C" w14:textId="77777777">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4403C3B1" w14:textId="77777777" w:rsidR="00EF518E" w:rsidRDefault="00000000">
            <w:pPr>
              <w:pStyle w:val="TableContents"/>
              <w:spacing w:before="28" w:after="28"/>
              <w:jc w:val="both"/>
            </w:pPr>
            <w:r>
              <w:rPr>
                <w:rFonts w:ascii="Source Sans Pro" w:hAnsi="Source Sans Pro"/>
                <w:b/>
                <w:bCs/>
                <w:kern w:val="0"/>
                <w:shd w:val="clear" w:color="auto" w:fill="FFFFFF"/>
                <w:lang w:eastAsia="es-ES_tradnl"/>
              </w:rPr>
              <w:t xml:space="preserve">DOCUMENTACIÓN QUE ACOMPAÑA A LA MEMORIA </w:t>
            </w:r>
            <w:r>
              <w:rPr>
                <w:rFonts w:ascii="Source Sans Pro" w:hAnsi="Source Sans Pro"/>
                <w:kern w:val="0"/>
                <w:shd w:val="clear" w:color="auto" w:fill="FFFFFF"/>
                <w:lang w:eastAsia="es-ES_tradnl"/>
              </w:rPr>
              <w:t>(4.1)</w:t>
            </w:r>
            <w:r>
              <w:rPr>
                <w:rFonts w:ascii="Source Sans Pro" w:hAnsi="Source Sans Pro"/>
                <w:b/>
                <w:bCs/>
                <w:kern w:val="0"/>
                <w:shd w:val="clear" w:color="auto" w:fill="FFFFFF"/>
                <w:lang w:eastAsia="es-ES_tradnl"/>
              </w:rPr>
              <w:t>:</w:t>
            </w:r>
          </w:p>
          <w:p w14:paraId="5F773245" w14:textId="77777777" w:rsidR="00EF518E" w:rsidRDefault="00000000">
            <w:pPr>
              <w:pStyle w:val="TableContents"/>
              <w:spacing w:before="28" w:after="28"/>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Presento la siguiente documentación adjunta a esta memoria descriptiva:</w:t>
            </w:r>
          </w:p>
          <w:p w14:paraId="7AD05A27"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t xml:space="preserve"> </w:t>
            </w:r>
            <w:r>
              <w:rPr>
                <w:rFonts w:ascii="Source Sans Pro" w:hAnsi="Source Sans Pro"/>
                <w:kern w:val="0"/>
                <w:sz w:val="16"/>
                <w:szCs w:val="16"/>
                <w:shd w:val="clear" w:color="auto" w:fill="FFFFFF"/>
                <w:lang w:eastAsia="es-ES_tradnl"/>
              </w:rPr>
              <w:t>Plan económico del proyecto.</w:t>
            </w:r>
          </w:p>
          <w:p w14:paraId="261F8940"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Plan de viabilidad de la actividad.</w:t>
            </w:r>
          </w:p>
          <w:p w14:paraId="22E11220"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Documento de autovaloración del proyecto.</w:t>
            </w:r>
          </w:p>
          <w:p w14:paraId="2F81201B"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Documentación necesaria para aplicar los criterios de selección.</w:t>
            </w:r>
          </w:p>
          <w:p w14:paraId="07B9746B"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Titularidad de los bienes inmuebles donde se realizará la inversión.</w:t>
            </w:r>
          </w:p>
          <w:p w14:paraId="70B3E0B8"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Permisos, inscripciones, autorización, comunicación o licencia necesaria para la realización de la operación.</w:t>
            </w:r>
          </w:p>
          <w:p w14:paraId="3FC0E75C"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Moderación de costes.</w:t>
            </w:r>
          </w:p>
          <w:p w14:paraId="66787947"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Certificado de situación Censal.</w:t>
            </w:r>
          </w:p>
          <w:p w14:paraId="36D19639" w14:textId="77777777" w:rsidR="00EF518E" w:rsidRDefault="00000000">
            <w:pPr>
              <w:pStyle w:val="TableContents"/>
              <w:spacing w:before="28" w:after="28"/>
              <w:jc w:val="both"/>
            </w:pPr>
            <w:r>
              <w:rPr>
                <w:rFonts w:ascii="Wingdings" w:eastAsia="Wingdings" w:hAnsi="Wingdings" w:cs="Wingdings"/>
                <w:kern w:val="0"/>
                <w:sz w:val="16"/>
                <w:szCs w:val="16"/>
                <w:shd w:val="clear" w:color="auto" w:fill="FFFFFF"/>
                <w:lang w:eastAsia="es-ES_tradnl"/>
              </w:rPr>
              <w:t></w:t>
            </w:r>
            <w:r>
              <w:rPr>
                <w:rFonts w:ascii="Source Sans Pro" w:hAnsi="Source Sans Pro"/>
                <w:kern w:val="0"/>
                <w:sz w:val="16"/>
                <w:szCs w:val="16"/>
                <w:shd w:val="clear" w:color="auto" w:fill="FFFFFF"/>
                <w:lang w:eastAsia="es-ES_tradnl"/>
              </w:rPr>
              <w:t xml:space="preserve"> otros: </w:t>
            </w:r>
          </w:p>
          <w:p w14:paraId="217CE519" w14:textId="77777777" w:rsidR="00EF518E" w:rsidRDefault="00000000">
            <w:pPr>
              <w:pStyle w:val="TableContents"/>
              <w:tabs>
                <w:tab w:val="right" w:leader="dot" w:pos="9339"/>
              </w:tabs>
              <w:spacing w:before="28" w:after="28"/>
              <w:ind w:left="252"/>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1-</w:t>
            </w:r>
            <w:r>
              <w:rPr>
                <w:rFonts w:ascii="Source Sans Pro" w:hAnsi="Source Sans Pro"/>
                <w:kern w:val="0"/>
                <w:sz w:val="16"/>
                <w:szCs w:val="16"/>
                <w:shd w:val="clear" w:color="auto" w:fill="FFFFFF"/>
                <w:lang w:eastAsia="es-ES_tradnl"/>
              </w:rPr>
              <w:tab/>
            </w:r>
          </w:p>
          <w:p w14:paraId="4F6DA222" w14:textId="77777777" w:rsidR="00EF518E" w:rsidRDefault="00000000">
            <w:pPr>
              <w:pStyle w:val="TableContents"/>
              <w:tabs>
                <w:tab w:val="right" w:leader="dot" w:pos="9339"/>
              </w:tabs>
              <w:spacing w:before="28" w:after="28"/>
              <w:ind w:left="252"/>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2-</w:t>
            </w:r>
            <w:r>
              <w:rPr>
                <w:rFonts w:ascii="Source Sans Pro" w:hAnsi="Source Sans Pro"/>
                <w:kern w:val="0"/>
                <w:sz w:val="16"/>
                <w:szCs w:val="16"/>
                <w:shd w:val="clear" w:color="auto" w:fill="FFFFFF"/>
                <w:lang w:eastAsia="es-ES_tradnl"/>
              </w:rPr>
              <w:tab/>
            </w:r>
          </w:p>
          <w:p w14:paraId="3BF1D914" w14:textId="77777777" w:rsidR="00EF518E" w:rsidRDefault="00000000">
            <w:pPr>
              <w:pStyle w:val="TableContents"/>
              <w:tabs>
                <w:tab w:val="right" w:leader="dot" w:pos="9339"/>
              </w:tabs>
              <w:spacing w:before="28" w:after="28"/>
              <w:ind w:left="252"/>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3-</w:t>
            </w:r>
            <w:r>
              <w:rPr>
                <w:rFonts w:ascii="Source Sans Pro" w:hAnsi="Source Sans Pro"/>
                <w:kern w:val="0"/>
                <w:sz w:val="16"/>
                <w:szCs w:val="16"/>
                <w:shd w:val="clear" w:color="auto" w:fill="FFFFFF"/>
                <w:lang w:eastAsia="es-ES_tradnl"/>
              </w:rPr>
              <w:tab/>
            </w:r>
          </w:p>
          <w:p w14:paraId="4821AF3A" w14:textId="77777777" w:rsidR="00EF518E" w:rsidRDefault="00000000">
            <w:pPr>
              <w:pStyle w:val="TableContents"/>
              <w:tabs>
                <w:tab w:val="right" w:leader="dot" w:pos="9339"/>
              </w:tabs>
              <w:spacing w:before="28" w:after="28"/>
              <w:ind w:left="252"/>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4-</w:t>
            </w:r>
            <w:r>
              <w:rPr>
                <w:rFonts w:ascii="Source Sans Pro" w:hAnsi="Source Sans Pro"/>
                <w:kern w:val="0"/>
                <w:sz w:val="16"/>
                <w:szCs w:val="16"/>
                <w:shd w:val="clear" w:color="auto" w:fill="FFFFFF"/>
                <w:lang w:eastAsia="es-ES_tradnl"/>
              </w:rPr>
              <w:tab/>
            </w:r>
          </w:p>
          <w:p w14:paraId="4F4C318A" w14:textId="77777777" w:rsidR="00EF518E" w:rsidRDefault="00000000">
            <w:pPr>
              <w:pStyle w:val="TableContents"/>
              <w:tabs>
                <w:tab w:val="right" w:leader="dot" w:pos="9339"/>
              </w:tabs>
              <w:spacing w:before="28" w:after="28"/>
              <w:ind w:left="252"/>
              <w:jc w:val="both"/>
              <w:rPr>
                <w:rFonts w:ascii="Source Sans Pro" w:hAnsi="Source Sans Pro"/>
                <w:kern w:val="0"/>
                <w:sz w:val="16"/>
                <w:szCs w:val="16"/>
                <w:shd w:val="clear" w:color="auto" w:fill="FFFFFF"/>
                <w:lang w:eastAsia="es-ES_tradnl"/>
              </w:rPr>
            </w:pPr>
            <w:r>
              <w:rPr>
                <w:rFonts w:ascii="Source Sans Pro" w:hAnsi="Source Sans Pro"/>
                <w:kern w:val="0"/>
                <w:sz w:val="16"/>
                <w:szCs w:val="16"/>
                <w:shd w:val="clear" w:color="auto" w:fill="FFFFFF"/>
                <w:lang w:eastAsia="es-ES_tradnl"/>
              </w:rPr>
              <w:t>5-</w:t>
            </w:r>
            <w:r>
              <w:rPr>
                <w:rFonts w:ascii="Source Sans Pro" w:hAnsi="Source Sans Pro"/>
                <w:kern w:val="0"/>
                <w:sz w:val="16"/>
                <w:szCs w:val="16"/>
                <w:shd w:val="clear" w:color="auto" w:fill="FFFFFF"/>
                <w:lang w:eastAsia="es-ES_tradnl"/>
              </w:rPr>
              <w:tab/>
            </w:r>
          </w:p>
          <w:p w14:paraId="3915636F" w14:textId="77777777" w:rsidR="00EF518E" w:rsidRDefault="00EF518E">
            <w:pPr>
              <w:pStyle w:val="TableContents"/>
              <w:spacing w:before="28" w:after="28"/>
              <w:jc w:val="both"/>
              <w:rPr>
                <w:rFonts w:ascii="Source Sans Pro" w:hAnsi="Source Sans Pro"/>
                <w:kern w:val="0"/>
                <w:sz w:val="16"/>
                <w:szCs w:val="16"/>
                <w:shd w:val="clear" w:color="auto" w:fill="FFFFFF"/>
                <w:lang w:eastAsia="es-ES_tradnl"/>
              </w:rPr>
            </w:pPr>
          </w:p>
        </w:tc>
      </w:tr>
      <w:tr w:rsidR="00EF518E" w14:paraId="4FBDE399"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shd w:val="clear" w:color="auto" w:fill="DDDDDD"/>
            <w:tcMar>
              <w:top w:w="0" w:type="dxa"/>
              <w:left w:w="70" w:type="dxa"/>
              <w:bottom w:w="0" w:type="dxa"/>
              <w:right w:w="70" w:type="dxa"/>
            </w:tcMar>
          </w:tcPr>
          <w:p w14:paraId="4D2CEE46" w14:textId="77777777" w:rsidR="00EF518E" w:rsidRDefault="00000000">
            <w:pPr>
              <w:pStyle w:val="TableContents"/>
              <w:spacing w:before="28" w:after="28"/>
              <w:jc w:val="both"/>
            </w:pPr>
            <w:r>
              <w:rPr>
                <w:rFonts w:ascii="Source Sans Pro" w:hAnsi="Source Sans Pro"/>
                <w:b/>
                <w:bCs/>
                <w:kern w:val="0"/>
                <w:lang w:eastAsia="es-ES_tradnl"/>
              </w:rPr>
              <w:t>DOCUMENTACIÓN</w:t>
            </w:r>
          </w:p>
        </w:tc>
      </w:tr>
      <w:tr w:rsidR="00EF518E" w14:paraId="63C74BD1" w14:textId="77777777">
        <w:tblPrEx>
          <w:tblCellMar>
            <w:top w:w="0" w:type="dxa"/>
            <w:bottom w:w="0" w:type="dxa"/>
          </w:tblCellMar>
        </w:tblPrEx>
        <w:tc>
          <w:tcPr>
            <w:tcW w:w="9921" w:type="dxa"/>
            <w:gridSpan w:val="2"/>
            <w:tcBorders>
              <w:left w:val="single" w:sz="4" w:space="0" w:color="000000"/>
              <w:bottom w:val="single" w:sz="4" w:space="0" w:color="000000"/>
              <w:right w:val="single" w:sz="4" w:space="0" w:color="000000"/>
            </w:tcBorders>
            <w:tcMar>
              <w:top w:w="0" w:type="dxa"/>
              <w:left w:w="70" w:type="dxa"/>
              <w:bottom w:w="0" w:type="dxa"/>
              <w:right w:w="70" w:type="dxa"/>
            </w:tcMar>
          </w:tcPr>
          <w:p w14:paraId="42D13B33" w14:textId="77777777" w:rsidR="00EF518E" w:rsidRDefault="00000000">
            <w:pPr>
              <w:pStyle w:val="TableContents"/>
              <w:spacing w:before="57"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(4.1) Indicar la documentación que se adjunta a la memoria descriptiva para, en su caso, justificar cualquiera de los aspectos que se hayan reflejado en la misma.</w:t>
            </w:r>
          </w:p>
          <w:p w14:paraId="6FD8EC77" w14:textId="77777777" w:rsidR="00EF518E" w:rsidRDefault="00EF518E">
            <w:pPr>
              <w:pStyle w:val="TableContents"/>
              <w:spacing w:before="57" w:after="28"/>
              <w:jc w:val="both"/>
              <w:rPr>
                <w:rFonts w:ascii="Source Sans Pro" w:hAnsi="Source Sans Pro"/>
                <w:kern w:val="0"/>
                <w:sz w:val="16"/>
                <w:szCs w:val="16"/>
                <w:lang w:eastAsia="es-ES_tradnl"/>
              </w:rPr>
            </w:pPr>
          </w:p>
          <w:p w14:paraId="6FF4825F" w14:textId="77777777" w:rsidR="00EF518E" w:rsidRDefault="00EF518E">
            <w:pPr>
              <w:pStyle w:val="TableContents"/>
              <w:spacing w:before="57" w:after="28"/>
              <w:jc w:val="both"/>
              <w:rPr>
                <w:rFonts w:ascii="Source Sans Pro" w:hAnsi="Source Sans Pro"/>
                <w:kern w:val="0"/>
                <w:sz w:val="16"/>
                <w:szCs w:val="16"/>
                <w:lang w:eastAsia="es-ES_tradnl"/>
              </w:rPr>
            </w:pPr>
          </w:p>
          <w:p w14:paraId="123A5B25" w14:textId="77777777" w:rsidR="00EF518E" w:rsidRDefault="00EF518E">
            <w:pPr>
              <w:pStyle w:val="TableContents"/>
              <w:spacing w:before="57" w:after="28"/>
              <w:jc w:val="both"/>
              <w:rPr>
                <w:rFonts w:ascii="Source Sans Pro" w:hAnsi="Source Sans Pro"/>
                <w:kern w:val="0"/>
                <w:sz w:val="16"/>
                <w:szCs w:val="16"/>
                <w:lang w:eastAsia="es-ES_tradnl"/>
              </w:rPr>
            </w:pPr>
          </w:p>
        </w:tc>
      </w:tr>
    </w:tbl>
    <w:p w14:paraId="6FB485A9" w14:textId="77777777" w:rsidR="00EF518E" w:rsidRDefault="00EF518E">
      <w:pPr>
        <w:pStyle w:val="Standard"/>
        <w:spacing w:before="28" w:after="28"/>
        <w:rPr>
          <w:rFonts w:ascii="NewsGotT" w:hAnsi="NewsGotT" w:cs="NewsGotT"/>
          <w:sz w:val="18"/>
        </w:rPr>
      </w:pPr>
    </w:p>
    <w:p w14:paraId="7B78A472" w14:textId="77777777" w:rsidR="00EF518E" w:rsidRDefault="00EF518E">
      <w:pPr>
        <w:pStyle w:val="Standard"/>
        <w:spacing w:before="28" w:after="28"/>
        <w:rPr>
          <w:rFonts w:ascii="NewsGotT" w:hAnsi="NewsGotT" w:cs="NewsGotT"/>
          <w:sz w:val="18"/>
        </w:rPr>
      </w:pPr>
    </w:p>
    <w:tbl>
      <w:tblPr>
        <w:tblW w:w="9921" w:type="dxa"/>
        <w:tblInd w:w="-45" w:type="dxa"/>
        <w:tblLayout w:type="fixed"/>
        <w:tblCellMar>
          <w:left w:w="10" w:type="dxa"/>
          <w:right w:w="10" w:type="dxa"/>
        </w:tblCellMar>
        <w:tblLook w:val="04A0" w:firstRow="1" w:lastRow="0" w:firstColumn="1" w:lastColumn="0" w:noHBand="0" w:noVBand="1"/>
      </w:tblPr>
      <w:tblGrid>
        <w:gridCol w:w="567"/>
        <w:gridCol w:w="9354"/>
      </w:tblGrid>
      <w:tr w:rsidR="00EF518E" w14:paraId="3DEBA3F2" w14:textId="77777777">
        <w:tblPrEx>
          <w:tblCellMar>
            <w:top w:w="0" w:type="dxa"/>
            <w:bottom w:w="0" w:type="dxa"/>
          </w:tblCellMar>
        </w:tblPrEx>
        <w:trPr>
          <w:cantSplit/>
        </w:trPr>
        <w:tc>
          <w:tcPr>
            <w:tcW w:w="567" w:type="dxa"/>
            <w:tcBorders>
              <w:top w:val="single" w:sz="4" w:space="0" w:color="000000"/>
              <w:left w:val="single" w:sz="4" w:space="0" w:color="000000"/>
              <w:bottom w:val="single" w:sz="4" w:space="0" w:color="000000"/>
            </w:tcBorders>
            <w:shd w:val="clear" w:color="auto" w:fill="666666"/>
            <w:tcMar>
              <w:top w:w="0" w:type="dxa"/>
              <w:left w:w="70" w:type="dxa"/>
              <w:bottom w:w="0" w:type="dxa"/>
              <w:right w:w="70" w:type="dxa"/>
            </w:tcMar>
          </w:tcPr>
          <w:p w14:paraId="5E499396" w14:textId="77777777" w:rsidR="00EF518E" w:rsidRDefault="00000000">
            <w:pPr>
              <w:pStyle w:val="TableContents"/>
              <w:spacing w:before="28" w:after="28"/>
              <w:jc w:val="center"/>
              <w:rPr>
                <w:rFonts w:ascii="Source Sans Pro" w:hAnsi="Source Sans Pro"/>
                <w:b/>
                <w:bCs/>
                <w:kern w:val="0"/>
                <w:sz w:val="21"/>
                <w:szCs w:val="21"/>
                <w:lang w:eastAsia="es-ES_tradnl"/>
              </w:rPr>
            </w:pPr>
            <w:r>
              <w:rPr>
                <w:rFonts w:ascii="Source Sans Pro" w:hAnsi="Source Sans Pro"/>
                <w:b/>
                <w:bCs/>
                <w:kern w:val="0"/>
                <w:sz w:val="21"/>
                <w:szCs w:val="21"/>
                <w:lang w:eastAsia="es-ES_tradnl"/>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Mar>
              <w:top w:w="0" w:type="dxa"/>
              <w:left w:w="70" w:type="dxa"/>
              <w:bottom w:w="0" w:type="dxa"/>
              <w:right w:w="70" w:type="dxa"/>
            </w:tcMar>
          </w:tcPr>
          <w:p w14:paraId="47AFCA2B" w14:textId="77777777" w:rsidR="00EF518E" w:rsidRDefault="00000000">
            <w:pPr>
              <w:pStyle w:val="TableContents"/>
              <w:spacing w:before="28" w:after="28"/>
              <w:rPr>
                <w:rFonts w:ascii="Source Sans Pro" w:hAnsi="Source Sans Pro"/>
                <w:b/>
                <w:bCs/>
                <w:kern w:val="0"/>
                <w:sz w:val="21"/>
                <w:szCs w:val="21"/>
                <w:lang w:eastAsia="es-ES_tradnl"/>
              </w:rPr>
            </w:pPr>
            <w:r>
              <w:rPr>
                <w:rFonts w:ascii="Source Sans Pro" w:hAnsi="Source Sans Pro"/>
                <w:b/>
                <w:bCs/>
                <w:kern w:val="0"/>
                <w:sz w:val="21"/>
                <w:szCs w:val="21"/>
                <w:lang w:eastAsia="es-ES_tradnl"/>
              </w:rPr>
              <w:t>DECLARACIÓN, LUGAR, FECHA Y FIRMA</w:t>
            </w:r>
          </w:p>
        </w:tc>
      </w:tr>
      <w:tr w:rsidR="00EF518E" w14:paraId="20134BF7" w14:textId="77777777">
        <w:tblPrEx>
          <w:tblCellMar>
            <w:top w:w="0" w:type="dxa"/>
            <w:bottom w:w="0" w:type="dxa"/>
          </w:tblCellMar>
        </w:tblPrEx>
        <w:tc>
          <w:tcPr>
            <w:tcW w:w="9921"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3FD49F7" w14:textId="77777777" w:rsidR="00EF518E" w:rsidRDefault="00000000">
            <w:pPr>
              <w:pStyle w:val="Standard"/>
              <w:snapToGrid w:val="0"/>
              <w:spacing w:before="28" w:after="28"/>
              <w:jc w:val="both"/>
              <w:rPr>
                <w:rFonts w:ascii="Source Sans Pro" w:hAnsi="Source Sans Pro"/>
                <w:kern w:val="0"/>
                <w:sz w:val="16"/>
                <w:szCs w:val="16"/>
                <w:lang w:eastAsia="es-ES_tradnl"/>
              </w:rPr>
            </w:pPr>
            <w:r>
              <w:rPr>
                <w:rFonts w:ascii="Source Sans Pro" w:hAnsi="Source Sans Pro"/>
                <w:kern w:val="0"/>
                <w:sz w:val="16"/>
                <w:szCs w:val="16"/>
                <w:lang w:eastAsia="es-ES_tradnl"/>
              </w:rPr>
              <w:t>La persona abajo firmante DECLARA, bajo su expresa responsabilidad, que son ciertos cuantos datos figuran en la presente memoria descriptiva, así como en la documentación adjunta que la acompaña.</w:t>
            </w:r>
          </w:p>
          <w:p w14:paraId="770B5468" w14:textId="77777777" w:rsidR="00EF518E" w:rsidRDefault="00EF518E">
            <w:pPr>
              <w:pStyle w:val="Standard"/>
              <w:snapToGrid w:val="0"/>
              <w:jc w:val="both"/>
              <w:rPr>
                <w:rFonts w:ascii="NewsGotT" w:eastAsia="NewsGotT" w:hAnsi="NewsGotT" w:cs="NewsGotT"/>
                <w:b/>
                <w:bCs/>
                <w:sz w:val="18"/>
                <w:shd w:val="clear" w:color="auto" w:fill="00A933"/>
              </w:rPr>
            </w:pPr>
          </w:p>
          <w:p w14:paraId="08B20528" w14:textId="77777777" w:rsidR="00EF518E" w:rsidRDefault="00EF518E">
            <w:pPr>
              <w:pStyle w:val="Standard"/>
              <w:snapToGrid w:val="0"/>
              <w:jc w:val="both"/>
              <w:rPr>
                <w:rFonts w:ascii="Source Sans Pro" w:hAnsi="Source Sans Pro"/>
                <w:kern w:val="0"/>
                <w:sz w:val="16"/>
                <w:szCs w:val="16"/>
                <w:lang w:eastAsia="es-ES_tradnl"/>
              </w:rPr>
            </w:pPr>
          </w:p>
          <w:p w14:paraId="307C8E3F" w14:textId="77777777" w:rsidR="00EF518E" w:rsidRDefault="00000000">
            <w:pPr>
              <w:pStyle w:val="Standard"/>
              <w:jc w:val="center"/>
              <w:rPr>
                <w:rFonts w:ascii="Source Sans Pro" w:hAnsi="Source Sans Pro"/>
                <w:kern w:val="0"/>
                <w:sz w:val="16"/>
                <w:szCs w:val="16"/>
                <w:lang w:eastAsia="es-ES_tradnl"/>
              </w:rPr>
            </w:pPr>
            <w:r>
              <w:rPr>
                <w:rFonts w:ascii="Source Sans Pro" w:hAnsi="Source Sans Pro"/>
                <w:kern w:val="0"/>
                <w:sz w:val="16"/>
                <w:szCs w:val="16"/>
                <w:lang w:eastAsia="es-ES_tradnl"/>
              </w:rPr>
              <w:t>En………………………………………a ………… de ………………………………………… de ……………</w:t>
            </w:r>
            <w:proofErr w:type="gramStart"/>
            <w:r>
              <w:rPr>
                <w:rFonts w:ascii="Source Sans Pro" w:hAnsi="Source Sans Pro"/>
                <w:kern w:val="0"/>
                <w:sz w:val="16"/>
                <w:szCs w:val="16"/>
                <w:lang w:eastAsia="es-ES_tradnl"/>
              </w:rPr>
              <w:t>…….</w:t>
            </w:r>
            <w:proofErr w:type="gramEnd"/>
            <w:r>
              <w:rPr>
                <w:rFonts w:ascii="Source Sans Pro" w:hAnsi="Source Sans Pro"/>
                <w:kern w:val="0"/>
                <w:sz w:val="16"/>
                <w:szCs w:val="16"/>
                <w:lang w:eastAsia="es-ES_tradnl"/>
              </w:rPr>
              <w:t>.</w:t>
            </w:r>
          </w:p>
          <w:p w14:paraId="3569E200" w14:textId="77777777" w:rsidR="00EF518E" w:rsidRDefault="00EF518E">
            <w:pPr>
              <w:pStyle w:val="Standard"/>
              <w:jc w:val="center"/>
              <w:rPr>
                <w:rFonts w:ascii="Source Sans Pro" w:hAnsi="Source Sans Pro"/>
                <w:kern w:val="0"/>
                <w:sz w:val="16"/>
                <w:szCs w:val="16"/>
                <w:shd w:val="clear" w:color="auto" w:fill="FFFFFF"/>
                <w:lang w:eastAsia="es-ES_tradnl"/>
              </w:rPr>
            </w:pPr>
          </w:p>
          <w:p w14:paraId="3A0FEF0B" w14:textId="77777777" w:rsidR="00EF518E" w:rsidRDefault="00000000">
            <w:pPr>
              <w:pStyle w:val="Standard"/>
              <w:jc w:val="center"/>
            </w:pPr>
            <w:r>
              <w:rPr>
                <w:rFonts w:ascii="Source Sans Pro" w:hAnsi="Source Sans Pro"/>
                <w:kern w:val="0"/>
                <w:sz w:val="16"/>
                <w:szCs w:val="16"/>
                <w:shd w:val="clear" w:color="auto" w:fill="FFFFFF"/>
                <w:lang w:eastAsia="es-ES_tradnl"/>
              </w:rPr>
              <w:t>LA PERSONA SOLICITANTE</w:t>
            </w:r>
          </w:p>
          <w:p w14:paraId="1052590F" w14:textId="77777777" w:rsidR="00EF518E" w:rsidRDefault="00EF518E">
            <w:pPr>
              <w:pStyle w:val="Standard"/>
              <w:rPr>
                <w:rFonts w:ascii="Source Sans Pro" w:hAnsi="Source Sans Pro"/>
                <w:kern w:val="0"/>
                <w:sz w:val="16"/>
                <w:szCs w:val="16"/>
                <w:lang w:eastAsia="es-ES_tradnl"/>
              </w:rPr>
            </w:pPr>
          </w:p>
          <w:p w14:paraId="422F42AE" w14:textId="77777777" w:rsidR="00EF518E" w:rsidRDefault="00000000">
            <w:pPr>
              <w:pStyle w:val="Standard"/>
              <w:rPr>
                <w:rFonts w:ascii="Source Sans Pro" w:hAnsi="Source Sans Pro"/>
                <w:kern w:val="0"/>
                <w:sz w:val="16"/>
                <w:szCs w:val="16"/>
                <w:lang w:eastAsia="es-ES_tradnl"/>
              </w:rPr>
            </w:pPr>
            <w:r>
              <w:rPr>
                <w:rFonts w:ascii="Source Sans Pro" w:hAnsi="Source Sans Pro"/>
                <w:kern w:val="0"/>
                <w:sz w:val="16"/>
                <w:szCs w:val="16"/>
                <w:lang w:eastAsia="es-ES_tradnl"/>
              </w:rPr>
              <w:t xml:space="preserve"> </w:t>
            </w:r>
          </w:p>
          <w:p w14:paraId="2A1DE9D3" w14:textId="77777777" w:rsidR="00EF518E" w:rsidRDefault="00EF518E">
            <w:pPr>
              <w:pStyle w:val="Standard"/>
              <w:rPr>
                <w:rFonts w:ascii="Source Sans Pro" w:hAnsi="Source Sans Pro"/>
                <w:kern w:val="0"/>
                <w:sz w:val="16"/>
                <w:szCs w:val="16"/>
                <w:lang w:eastAsia="es-ES_tradnl"/>
              </w:rPr>
            </w:pPr>
          </w:p>
          <w:p w14:paraId="58A00A9C" w14:textId="77777777" w:rsidR="00EF518E" w:rsidRDefault="00EF518E">
            <w:pPr>
              <w:pStyle w:val="Standard"/>
              <w:rPr>
                <w:rFonts w:ascii="Source Sans Pro" w:hAnsi="Source Sans Pro"/>
                <w:kern w:val="0"/>
                <w:sz w:val="16"/>
                <w:szCs w:val="16"/>
                <w:lang w:eastAsia="es-ES_tradnl"/>
              </w:rPr>
            </w:pPr>
          </w:p>
          <w:p w14:paraId="0EC3DD0A" w14:textId="77777777" w:rsidR="00EF518E" w:rsidRDefault="00000000">
            <w:pPr>
              <w:pStyle w:val="Textocomentario"/>
              <w:jc w:val="center"/>
              <w:rPr>
                <w:rFonts w:ascii="Source Sans Pro" w:hAnsi="Source Sans Pro"/>
                <w:kern w:val="0"/>
                <w:sz w:val="16"/>
                <w:szCs w:val="16"/>
                <w:lang w:eastAsia="es-ES_tradnl"/>
              </w:rPr>
            </w:pPr>
            <w:r>
              <w:rPr>
                <w:rFonts w:ascii="Source Sans Pro" w:hAnsi="Source Sans Pro"/>
                <w:kern w:val="0"/>
                <w:sz w:val="16"/>
                <w:szCs w:val="16"/>
                <w:lang w:eastAsia="es-ES_tradnl"/>
              </w:rPr>
              <w:t>Fdo.: …………………………………………………………………………………….</w:t>
            </w:r>
          </w:p>
          <w:p w14:paraId="0B037E5C" w14:textId="77777777" w:rsidR="00EF518E" w:rsidRDefault="00EF518E">
            <w:pPr>
              <w:pStyle w:val="Standard"/>
              <w:spacing w:before="28" w:after="28"/>
              <w:ind w:left="284"/>
              <w:jc w:val="both"/>
              <w:rPr>
                <w:rFonts w:ascii="Source Sans Pro" w:hAnsi="Source Sans Pro"/>
                <w:kern w:val="0"/>
                <w:sz w:val="16"/>
                <w:szCs w:val="16"/>
                <w:shd w:val="clear" w:color="auto" w:fill="FFFFFF"/>
                <w:lang w:eastAsia="es-ES_tradnl"/>
              </w:rPr>
            </w:pPr>
          </w:p>
        </w:tc>
      </w:tr>
    </w:tbl>
    <w:p w14:paraId="1F561395" w14:textId="77777777" w:rsidR="00EF518E" w:rsidRDefault="00EF518E">
      <w:pPr>
        <w:pStyle w:val="Standard"/>
        <w:spacing w:before="28" w:after="28"/>
        <w:rPr>
          <w:rFonts w:ascii="NewsGotT" w:hAnsi="NewsGotT" w:cs="NewsGotT"/>
          <w:sz w:val="18"/>
        </w:rPr>
      </w:pPr>
    </w:p>
    <w:p w14:paraId="4439EE3B" w14:textId="77777777" w:rsidR="00EF518E" w:rsidRDefault="00EF518E">
      <w:pPr>
        <w:pStyle w:val="Standard"/>
        <w:spacing w:before="28" w:after="28"/>
        <w:rPr>
          <w:rFonts w:ascii="NewsGotT" w:hAnsi="NewsGotT" w:cs="NewsGotT"/>
          <w:sz w:val="18"/>
        </w:rPr>
      </w:pPr>
    </w:p>
    <w:sectPr w:rsidR="00EF518E">
      <w:headerReference w:type="default" r:id="rId9"/>
      <w:footerReference w:type="default" r:id="rId10"/>
      <w:pgSz w:w="12240" w:h="15840"/>
      <w:pgMar w:top="2051" w:right="1227" w:bottom="924" w:left="1134" w:header="74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04EC6" w14:textId="77777777" w:rsidR="004F2395" w:rsidRDefault="004F2395">
      <w:r>
        <w:separator/>
      </w:r>
    </w:p>
  </w:endnote>
  <w:endnote w:type="continuationSeparator" w:id="0">
    <w:p w14:paraId="0B36A523" w14:textId="77777777" w:rsidR="004F2395" w:rsidRDefault="004F2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ource Sans Pro SemiBold">
    <w:charset w:val="00"/>
    <w:family w:val="swiss"/>
    <w:pitch w:val="variable"/>
    <w:sig w:usb0="600002F7" w:usb1="02000001" w:usb2="00000000" w:usb3="00000000" w:csb0="0000019F" w:csb1="00000000"/>
  </w:font>
  <w:font w:name="Noto Sans HK Medium">
    <w:charset w:val="00"/>
    <w:family w:val="swiss"/>
    <w:pitch w:val="variable"/>
  </w:font>
  <w:font w:name="Source Sans Pro">
    <w:charset w:val="00"/>
    <w:family w:val="swiss"/>
    <w:pitch w:val="variable"/>
    <w:sig w:usb0="600002F7" w:usb1="02000001" w:usb2="00000000" w:usb3="00000000" w:csb0="0000019F" w:csb1="00000000"/>
  </w:font>
  <w:font w:name="Noto Sans HK">
    <w:charset w:val="00"/>
    <w:family w:val="swiss"/>
    <w:pitch w:val="variable"/>
  </w:font>
  <w:font w:name="NewsGotT">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DC425" w14:textId="77777777" w:rsidR="00000000" w:rsidRDefault="00000000">
    <w:pPr>
      <w:pStyle w:val="Piedepgina"/>
      <w:jc w:val="right"/>
    </w:pPr>
    <w:r>
      <w:rPr>
        <w:rFonts w:ascii="Source Sans Pro" w:hAnsi="Source Sans Pro"/>
      </w:rPr>
      <w:t xml:space="preserve">Página </w:t>
    </w:r>
    <w:r>
      <w:rPr>
        <w:rFonts w:ascii="Source Sans Pro" w:hAnsi="Source Sans Pro"/>
      </w:rPr>
      <w:fldChar w:fldCharType="begin"/>
    </w:r>
    <w:r>
      <w:rPr>
        <w:rFonts w:ascii="Source Sans Pro" w:hAnsi="Source Sans Pro"/>
      </w:rPr>
      <w:instrText xml:space="preserve"> PAGE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r>
      <w:rPr>
        <w:rFonts w:ascii="Source Sans Pro" w:hAnsi="Source Sans Pro"/>
      </w:rPr>
      <w:t xml:space="preserve"> de </w:t>
    </w:r>
    <w:r>
      <w:rPr>
        <w:rFonts w:ascii="Source Sans Pro" w:hAnsi="Source Sans Pro"/>
      </w:rPr>
      <w:fldChar w:fldCharType="begin"/>
    </w:r>
    <w:r>
      <w:rPr>
        <w:rFonts w:ascii="Source Sans Pro" w:hAnsi="Source Sans Pro"/>
      </w:rPr>
      <w:instrText xml:space="preserve"> NUMPAGES </w:instrText>
    </w:r>
    <w:r>
      <w:rPr>
        <w:rFonts w:ascii="Source Sans Pro" w:hAnsi="Source Sans Pro"/>
      </w:rPr>
      <w:fldChar w:fldCharType="separate"/>
    </w:r>
    <w:r>
      <w:rPr>
        <w:rFonts w:ascii="Source Sans Pro" w:hAnsi="Source Sans Pro"/>
      </w:rPr>
      <w:t>12</w:t>
    </w:r>
    <w:r>
      <w:rPr>
        <w:rFonts w:ascii="Source Sans Pro" w:hAnsi="Source Sans Pr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7FD65" w14:textId="77777777" w:rsidR="004F2395" w:rsidRDefault="004F2395">
      <w:r>
        <w:rPr>
          <w:color w:val="000000"/>
        </w:rPr>
        <w:separator/>
      </w:r>
    </w:p>
  </w:footnote>
  <w:footnote w:type="continuationSeparator" w:id="0">
    <w:p w14:paraId="4B6FD513" w14:textId="77777777" w:rsidR="004F2395" w:rsidRDefault="004F23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FDD1F" w14:textId="77777777" w:rsidR="00000000" w:rsidRDefault="00000000">
    <w:pPr>
      <w:pStyle w:val="Encabezado"/>
      <w:suppressLineNumbers/>
      <w:tabs>
        <w:tab w:val="clear" w:pos="8504"/>
        <w:tab w:val="left" w:pos="-3402"/>
        <w:tab w:val="right" w:pos="9810"/>
      </w:tabs>
      <w:ind w:right="-170"/>
    </w:pPr>
    <w:r>
      <w:rPr>
        <w:noProof/>
        <w:sz w:val="16"/>
        <w:szCs w:val="16"/>
      </w:rPr>
      <w:drawing>
        <wp:anchor distT="0" distB="0" distL="114300" distR="114300" simplePos="0" relativeHeight="251659264" behindDoc="0" locked="0" layoutInCell="1" allowOverlap="1" wp14:anchorId="20E665BA" wp14:editId="41D96278">
          <wp:simplePos x="0" y="0"/>
          <wp:positionH relativeFrom="column">
            <wp:align>center</wp:align>
          </wp:positionH>
          <wp:positionV relativeFrom="paragraph">
            <wp:align>top</wp:align>
          </wp:positionV>
          <wp:extent cx="6332402" cy="438116"/>
          <wp:effectExtent l="0" t="0" r="0" b="34"/>
          <wp:wrapSquare wrapText="bothSides"/>
          <wp:docPr id="1017221319"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6332402" cy="438116"/>
                  </a:xfrm>
                  <a:prstGeom prst="rect">
                    <a:avLst/>
                  </a:prstGeom>
                  <a:noFill/>
                  <a:ln>
                    <a:noFill/>
                    <a:prstDash/>
                  </a:ln>
                </pic:spPr>
              </pic:pic>
            </a:graphicData>
          </a:graphic>
        </wp:anchor>
      </w:drawing>
    </w:r>
  </w:p>
  <w:p w14:paraId="2052A124" w14:textId="77777777" w:rsidR="00000000" w:rsidRDefault="00000000">
    <w:pPr>
      <w:pStyle w:val="Encabezado"/>
      <w:jc w:val="right"/>
      <w:rPr>
        <w:rFonts w:ascii="NewsGotT" w:eastAsia="NewsGotT" w:hAnsi="NewsGotT" w:cs="Arial"/>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A140F"/>
    <w:multiLevelType w:val="multilevel"/>
    <w:tmpl w:val="92CE6BBC"/>
    <w:lvl w:ilvl="0">
      <w:numFmt w:val="bullet"/>
      <w:lvlText w:val="•"/>
      <w:lvlJc w:val="left"/>
      <w:pPr>
        <w:ind w:left="773" w:hanging="360"/>
      </w:pPr>
      <w:rPr>
        <w:rFonts w:ascii="OpenSymbol" w:eastAsia="OpenSymbol" w:hAnsi="OpenSymbol" w:cs="OpenSymbol"/>
      </w:rPr>
    </w:lvl>
    <w:lvl w:ilvl="1">
      <w:numFmt w:val="bullet"/>
      <w:lvlText w:val="◦"/>
      <w:lvlJc w:val="left"/>
      <w:pPr>
        <w:ind w:left="1133" w:hanging="360"/>
      </w:pPr>
      <w:rPr>
        <w:rFonts w:ascii="OpenSymbol" w:eastAsia="OpenSymbol" w:hAnsi="OpenSymbol" w:cs="OpenSymbol"/>
      </w:rPr>
    </w:lvl>
    <w:lvl w:ilvl="2">
      <w:numFmt w:val="bullet"/>
      <w:lvlText w:val="▪"/>
      <w:lvlJc w:val="left"/>
      <w:pPr>
        <w:ind w:left="1493" w:hanging="360"/>
      </w:pPr>
      <w:rPr>
        <w:rFonts w:ascii="OpenSymbol" w:eastAsia="OpenSymbol" w:hAnsi="OpenSymbol" w:cs="OpenSymbol"/>
      </w:rPr>
    </w:lvl>
    <w:lvl w:ilvl="3">
      <w:numFmt w:val="bullet"/>
      <w:lvlText w:val="•"/>
      <w:lvlJc w:val="left"/>
      <w:pPr>
        <w:ind w:left="1853" w:hanging="360"/>
      </w:pPr>
      <w:rPr>
        <w:rFonts w:ascii="OpenSymbol" w:eastAsia="OpenSymbol" w:hAnsi="OpenSymbol" w:cs="OpenSymbol"/>
      </w:rPr>
    </w:lvl>
    <w:lvl w:ilvl="4">
      <w:numFmt w:val="bullet"/>
      <w:lvlText w:val="◦"/>
      <w:lvlJc w:val="left"/>
      <w:pPr>
        <w:ind w:left="2213" w:hanging="360"/>
      </w:pPr>
      <w:rPr>
        <w:rFonts w:ascii="OpenSymbol" w:eastAsia="OpenSymbol" w:hAnsi="OpenSymbol" w:cs="OpenSymbol"/>
      </w:rPr>
    </w:lvl>
    <w:lvl w:ilvl="5">
      <w:numFmt w:val="bullet"/>
      <w:lvlText w:val="▪"/>
      <w:lvlJc w:val="left"/>
      <w:pPr>
        <w:ind w:left="2573" w:hanging="360"/>
      </w:pPr>
      <w:rPr>
        <w:rFonts w:ascii="OpenSymbol" w:eastAsia="OpenSymbol" w:hAnsi="OpenSymbol" w:cs="OpenSymbol"/>
      </w:rPr>
    </w:lvl>
    <w:lvl w:ilvl="6">
      <w:numFmt w:val="bullet"/>
      <w:lvlText w:val="•"/>
      <w:lvlJc w:val="left"/>
      <w:pPr>
        <w:ind w:left="2933" w:hanging="360"/>
      </w:pPr>
      <w:rPr>
        <w:rFonts w:ascii="OpenSymbol" w:eastAsia="OpenSymbol" w:hAnsi="OpenSymbol" w:cs="OpenSymbol"/>
      </w:rPr>
    </w:lvl>
    <w:lvl w:ilvl="7">
      <w:numFmt w:val="bullet"/>
      <w:lvlText w:val="◦"/>
      <w:lvlJc w:val="left"/>
      <w:pPr>
        <w:ind w:left="3293" w:hanging="360"/>
      </w:pPr>
      <w:rPr>
        <w:rFonts w:ascii="OpenSymbol" w:eastAsia="OpenSymbol" w:hAnsi="OpenSymbol" w:cs="OpenSymbol"/>
      </w:rPr>
    </w:lvl>
    <w:lvl w:ilvl="8">
      <w:numFmt w:val="bullet"/>
      <w:lvlText w:val="▪"/>
      <w:lvlJc w:val="left"/>
      <w:pPr>
        <w:ind w:left="3653" w:hanging="360"/>
      </w:pPr>
      <w:rPr>
        <w:rFonts w:ascii="OpenSymbol" w:eastAsia="OpenSymbol" w:hAnsi="OpenSymbol" w:cs="OpenSymbol"/>
      </w:rPr>
    </w:lvl>
  </w:abstractNum>
  <w:abstractNum w:abstractNumId="1" w15:restartNumberingAfterBreak="0">
    <w:nsid w:val="017648B8"/>
    <w:multiLevelType w:val="multilevel"/>
    <w:tmpl w:val="DA60236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02C44317"/>
    <w:multiLevelType w:val="multilevel"/>
    <w:tmpl w:val="11A08EAE"/>
    <w:styleLink w:val="WW8Num21"/>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7C3A18"/>
    <w:multiLevelType w:val="multilevel"/>
    <w:tmpl w:val="DBE2013E"/>
    <w:styleLink w:val="WW8Num9"/>
    <w:lvl w:ilvl="0">
      <w:start w:val="1"/>
      <w:numFmt w:val="lowerLetter"/>
      <w:lvlText w:val="%1)"/>
      <w:lvlJc w:val="left"/>
      <w:pPr>
        <w:ind w:left="567" w:firstLine="0"/>
      </w:pPr>
      <w:rPr>
        <w:rFonts w:ascii="Times New Roman" w:hAnsi="Times New Roman" w:cs="Times New Roman"/>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5B5BF8"/>
    <w:multiLevelType w:val="multilevel"/>
    <w:tmpl w:val="15DCDBE0"/>
    <w:styleLink w:val="WW8Num26"/>
    <w:lvl w:ilvl="0">
      <w:numFmt w:val="bullet"/>
      <w:lvlText w:val=""/>
      <w:lvlJc w:val="left"/>
      <w:pPr>
        <w:ind w:left="360" w:hanging="360"/>
      </w:pPr>
      <w:rPr>
        <w:rFonts w:ascii="Wingdings" w:hAnsi="Wingdings" w:cs="Wingdings"/>
        <w:sz w:val="16"/>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5" w15:restartNumberingAfterBreak="0">
    <w:nsid w:val="08CD58B2"/>
    <w:multiLevelType w:val="multilevel"/>
    <w:tmpl w:val="D6A63794"/>
    <w:styleLink w:val="WW8Num24"/>
    <w:lvl w:ilvl="0">
      <w:numFmt w:val="bullet"/>
      <w:lvlText w:val=""/>
      <w:lvlJc w:val="left"/>
      <w:pPr>
        <w:ind w:left="360" w:hanging="360"/>
      </w:pPr>
      <w:rPr>
        <w:rFonts w:ascii="Wingdings" w:hAnsi="Wingdings" w:cs="Wingdings"/>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0AE06515"/>
    <w:multiLevelType w:val="multilevel"/>
    <w:tmpl w:val="3E46768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101770EA"/>
    <w:multiLevelType w:val="multilevel"/>
    <w:tmpl w:val="3FF27E84"/>
    <w:styleLink w:val="WW8Num3"/>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1A2C317F"/>
    <w:multiLevelType w:val="multilevel"/>
    <w:tmpl w:val="077C5A98"/>
    <w:styleLink w:val="WW8Num2"/>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99326C0"/>
    <w:multiLevelType w:val="multilevel"/>
    <w:tmpl w:val="8FEA77FA"/>
    <w:styleLink w:val="WW8Num10"/>
    <w:lvl w:ilvl="0">
      <w:numFmt w:val="bullet"/>
      <w:lvlText w:val="-"/>
      <w:lvlJc w:val="left"/>
      <w:pPr>
        <w:ind w:left="417"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29C4039E"/>
    <w:multiLevelType w:val="multilevel"/>
    <w:tmpl w:val="0AAA8144"/>
    <w:styleLink w:val="WW8Num17"/>
    <w:lvl w:ilvl="0">
      <w:numFmt w:val="bullet"/>
      <w:lvlText w:val="-"/>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29F13C10"/>
    <w:multiLevelType w:val="multilevel"/>
    <w:tmpl w:val="DEC6FAF4"/>
    <w:styleLink w:val="WW8Num8"/>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30AF7637"/>
    <w:multiLevelType w:val="multilevel"/>
    <w:tmpl w:val="E76499EE"/>
    <w:styleLink w:val="WW8Num11"/>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3" w15:restartNumberingAfterBreak="0">
    <w:nsid w:val="33CB3577"/>
    <w:multiLevelType w:val="multilevel"/>
    <w:tmpl w:val="CA10450A"/>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BED2BA8"/>
    <w:multiLevelType w:val="multilevel"/>
    <w:tmpl w:val="0C2E8DC2"/>
    <w:styleLink w:val="WW8Num6"/>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5" w15:restartNumberingAfterBreak="0">
    <w:nsid w:val="3E8A6342"/>
    <w:multiLevelType w:val="multilevel"/>
    <w:tmpl w:val="2B2477D6"/>
    <w:styleLink w:val="WW8Num14"/>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F8F0F1C"/>
    <w:multiLevelType w:val="multilevel"/>
    <w:tmpl w:val="B09A8956"/>
    <w:styleLink w:val="WW8Num20"/>
    <w:lvl w:ilvl="0">
      <w:numFmt w:val="bullet"/>
      <w:lvlText w:val=""/>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32232B"/>
    <w:multiLevelType w:val="multilevel"/>
    <w:tmpl w:val="BEF4349C"/>
    <w:styleLink w:val="WW8Num22"/>
    <w:lvl w:ilvl="0">
      <w:start w:val="1"/>
      <w:numFmt w:val="lowerLetter"/>
      <w:lvlText w:val="%1)"/>
      <w:lvlJc w:val="left"/>
      <w:pPr>
        <w:ind w:left="567" w:firstLine="0"/>
      </w:pPr>
      <w:rPr>
        <w:rFonts w:ascii="Times New Roman" w:hAnsi="Times New Roman" w:cs="Times New Roman"/>
        <w:b w:val="0"/>
        <w:i w:val="0"/>
        <w:sz w:val="22"/>
      </w:rPr>
    </w:lvl>
    <w:lvl w:ilvl="1">
      <w:start w:val="1"/>
      <w:numFmt w:val="upperRoman"/>
      <w:lvlText w:val="%2."/>
      <w:lvlJc w:val="right"/>
      <w:pPr>
        <w:ind w:left="1260" w:hanging="180"/>
      </w:pPr>
      <w:rPr>
        <w:b w:val="0"/>
        <w:i w:val="0"/>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4D27FB1"/>
    <w:multiLevelType w:val="multilevel"/>
    <w:tmpl w:val="FF84F5F2"/>
    <w:styleLink w:val="WW8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CA50152"/>
    <w:multiLevelType w:val="multilevel"/>
    <w:tmpl w:val="9DF2FC4C"/>
    <w:styleLink w:val="WW8Num27"/>
    <w:lvl w:ilvl="0">
      <w:start w:val="1"/>
      <w:numFmt w:val="decimal"/>
      <w:lvlText w:val="%1."/>
      <w:lvlJc w:val="left"/>
      <w:pPr>
        <w:ind w:left="1080" w:hanging="360"/>
      </w:pPr>
    </w:lvl>
    <w:lvl w:ilvl="1">
      <w:numFmt w:val="bullet"/>
      <w:lvlText w:val="-"/>
      <w:lvlJc w:val="left"/>
      <w:pPr>
        <w:ind w:left="1800" w:hanging="360"/>
      </w:pPr>
      <w:rPr>
        <w:rFonts w:ascii="Times New Roman" w:eastAsia="Times New Roman" w:hAnsi="Times New Roman" w:cs="Times New Roman"/>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 w15:restartNumberingAfterBreak="0">
    <w:nsid w:val="5E7F7BAA"/>
    <w:multiLevelType w:val="multilevel"/>
    <w:tmpl w:val="19620F98"/>
    <w:styleLink w:val="WW8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F132254"/>
    <w:multiLevelType w:val="multilevel"/>
    <w:tmpl w:val="3F6C9564"/>
    <w:styleLink w:val="WW8Num15"/>
    <w:lvl w:ilvl="0">
      <w:numFmt w:val="bullet"/>
      <w:lvlText w:val="-"/>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61D0348F"/>
    <w:multiLevelType w:val="multilevel"/>
    <w:tmpl w:val="0C7C6122"/>
    <w:styleLink w:val="WW8Num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2AE7337"/>
    <w:multiLevelType w:val="multilevel"/>
    <w:tmpl w:val="B9DEF8E0"/>
    <w:styleLink w:val="WW8Num5"/>
    <w:lvl w:ilvl="0">
      <w:numFmt w:val="bullet"/>
      <w:lvlText w:val=""/>
      <w:lvlJc w:val="left"/>
      <w:pPr>
        <w:ind w:left="1215" w:hanging="360"/>
      </w:pPr>
      <w:rPr>
        <w:rFonts w:ascii="Wingdings" w:hAnsi="Wingdings" w:cs="Wingdings"/>
        <w:sz w:val="16"/>
      </w:rPr>
    </w:lvl>
    <w:lvl w:ilvl="1">
      <w:numFmt w:val="bullet"/>
      <w:lvlText w:val="o"/>
      <w:lvlJc w:val="left"/>
      <w:pPr>
        <w:ind w:left="1935" w:hanging="360"/>
      </w:pPr>
      <w:rPr>
        <w:rFonts w:ascii="Courier New" w:hAnsi="Courier New" w:cs="Courier New"/>
      </w:rPr>
    </w:lvl>
    <w:lvl w:ilvl="2">
      <w:numFmt w:val="bullet"/>
      <w:lvlText w:val=""/>
      <w:lvlJc w:val="left"/>
      <w:pPr>
        <w:ind w:left="2655" w:hanging="360"/>
      </w:pPr>
      <w:rPr>
        <w:rFonts w:ascii="Wingdings" w:hAnsi="Wingdings" w:cs="Wingdings"/>
      </w:rPr>
    </w:lvl>
    <w:lvl w:ilvl="3">
      <w:numFmt w:val="bullet"/>
      <w:lvlText w:val=""/>
      <w:lvlJc w:val="left"/>
      <w:pPr>
        <w:ind w:left="3375" w:hanging="360"/>
      </w:pPr>
      <w:rPr>
        <w:rFonts w:ascii="Symbol" w:hAnsi="Symbol" w:cs="Symbol"/>
      </w:rPr>
    </w:lvl>
    <w:lvl w:ilvl="4">
      <w:numFmt w:val="bullet"/>
      <w:lvlText w:val="o"/>
      <w:lvlJc w:val="left"/>
      <w:pPr>
        <w:ind w:left="4095" w:hanging="360"/>
      </w:pPr>
      <w:rPr>
        <w:rFonts w:ascii="Courier New" w:hAnsi="Courier New" w:cs="Courier New"/>
      </w:rPr>
    </w:lvl>
    <w:lvl w:ilvl="5">
      <w:numFmt w:val="bullet"/>
      <w:lvlText w:val=""/>
      <w:lvlJc w:val="left"/>
      <w:pPr>
        <w:ind w:left="4815" w:hanging="360"/>
      </w:pPr>
      <w:rPr>
        <w:rFonts w:ascii="Wingdings" w:hAnsi="Wingdings" w:cs="Wingdings"/>
      </w:rPr>
    </w:lvl>
    <w:lvl w:ilvl="6">
      <w:numFmt w:val="bullet"/>
      <w:lvlText w:val=""/>
      <w:lvlJc w:val="left"/>
      <w:pPr>
        <w:ind w:left="5535" w:hanging="360"/>
      </w:pPr>
      <w:rPr>
        <w:rFonts w:ascii="Symbol" w:hAnsi="Symbol" w:cs="Symbol"/>
      </w:rPr>
    </w:lvl>
    <w:lvl w:ilvl="7">
      <w:numFmt w:val="bullet"/>
      <w:lvlText w:val="o"/>
      <w:lvlJc w:val="left"/>
      <w:pPr>
        <w:ind w:left="6255" w:hanging="360"/>
      </w:pPr>
      <w:rPr>
        <w:rFonts w:ascii="Courier New" w:hAnsi="Courier New" w:cs="Courier New"/>
      </w:rPr>
    </w:lvl>
    <w:lvl w:ilvl="8">
      <w:numFmt w:val="bullet"/>
      <w:lvlText w:val=""/>
      <w:lvlJc w:val="left"/>
      <w:pPr>
        <w:ind w:left="6975" w:hanging="360"/>
      </w:pPr>
      <w:rPr>
        <w:rFonts w:ascii="Wingdings" w:hAnsi="Wingdings" w:cs="Wingdings"/>
      </w:rPr>
    </w:lvl>
  </w:abstractNum>
  <w:abstractNum w:abstractNumId="24" w15:restartNumberingAfterBreak="0">
    <w:nsid w:val="69DF5386"/>
    <w:multiLevelType w:val="multilevel"/>
    <w:tmpl w:val="0F48C404"/>
    <w:styleLink w:val="WW8Num7"/>
    <w:lvl w:ilvl="0">
      <w:numFmt w:val="bullet"/>
      <w:lvlText w:val=""/>
      <w:lvlJc w:val="left"/>
      <w:pPr>
        <w:ind w:left="720" w:hanging="360"/>
      </w:pPr>
      <w:rPr>
        <w:rFonts w:ascii="Wingdings" w:hAnsi="Wingdings" w:cs="Wingdings"/>
        <w:sz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5" w15:restartNumberingAfterBreak="0">
    <w:nsid w:val="6B34712A"/>
    <w:multiLevelType w:val="multilevel"/>
    <w:tmpl w:val="3C2CF5CC"/>
    <w:styleLink w:val="WW8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826F16"/>
    <w:multiLevelType w:val="multilevel"/>
    <w:tmpl w:val="E2183F86"/>
    <w:styleLink w:val="WW8Num2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7" w15:restartNumberingAfterBreak="0">
    <w:nsid w:val="707E58DA"/>
    <w:multiLevelType w:val="multilevel"/>
    <w:tmpl w:val="BE4887E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8" w15:restartNumberingAfterBreak="0">
    <w:nsid w:val="70E95A8F"/>
    <w:multiLevelType w:val="multilevel"/>
    <w:tmpl w:val="C1E63646"/>
    <w:styleLink w:val="WW8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27A048F"/>
    <w:multiLevelType w:val="multilevel"/>
    <w:tmpl w:val="08EEE86E"/>
    <w:styleLink w:val="WW8Num13"/>
    <w:lvl w:ilvl="0">
      <w:start w:val="1"/>
      <w:numFmt w:val="lowerLetter"/>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7E6428F6"/>
    <w:multiLevelType w:val="multilevel"/>
    <w:tmpl w:val="40DEF55C"/>
    <w:styleLink w:val="WW8Num12"/>
    <w:lvl w:ilvl="0">
      <w:start w:val="2"/>
      <w:numFmt w:val="decimal"/>
      <w:lvlText w:val="%1"/>
      <w:lvlJc w:val="left"/>
      <w:pPr>
        <w:ind w:left="1170" w:hanging="111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939683440">
    <w:abstractNumId w:val="28"/>
  </w:num>
  <w:num w:numId="2" w16cid:durableId="2323617">
    <w:abstractNumId w:val="8"/>
  </w:num>
  <w:num w:numId="3" w16cid:durableId="31460793">
    <w:abstractNumId w:val="7"/>
  </w:num>
  <w:num w:numId="4" w16cid:durableId="1845244673">
    <w:abstractNumId w:val="13"/>
  </w:num>
  <w:num w:numId="5" w16cid:durableId="515582656">
    <w:abstractNumId w:val="23"/>
  </w:num>
  <w:num w:numId="6" w16cid:durableId="1743872279">
    <w:abstractNumId w:val="14"/>
  </w:num>
  <w:num w:numId="7" w16cid:durableId="1145512722">
    <w:abstractNumId w:val="24"/>
  </w:num>
  <w:num w:numId="8" w16cid:durableId="1960801007">
    <w:abstractNumId w:val="11"/>
  </w:num>
  <w:num w:numId="9" w16cid:durableId="24791225">
    <w:abstractNumId w:val="3"/>
  </w:num>
  <w:num w:numId="10" w16cid:durableId="722290860">
    <w:abstractNumId w:val="9"/>
  </w:num>
  <w:num w:numId="11" w16cid:durableId="1616716511">
    <w:abstractNumId w:val="12"/>
  </w:num>
  <w:num w:numId="12" w16cid:durableId="671569708">
    <w:abstractNumId w:val="30"/>
  </w:num>
  <w:num w:numId="13" w16cid:durableId="605888591">
    <w:abstractNumId w:val="29"/>
  </w:num>
  <w:num w:numId="14" w16cid:durableId="1701592073">
    <w:abstractNumId w:val="15"/>
  </w:num>
  <w:num w:numId="15" w16cid:durableId="1534227592">
    <w:abstractNumId w:val="21"/>
  </w:num>
  <w:num w:numId="16" w16cid:durableId="1524857521">
    <w:abstractNumId w:val="22"/>
  </w:num>
  <w:num w:numId="17" w16cid:durableId="1513957967">
    <w:abstractNumId w:val="10"/>
  </w:num>
  <w:num w:numId="18" w16cid:durableId="1197885113">
    <w:abstractNumId w:val="20"/>
  </w:num>
  <w:num w:numId="19" w16cid:durableId="296763387">
    <w:abstractNumId w:val="25"/>
  </w:num>
  <w:num w:numId="20" w16cid:durableId="469983054">
    <w:abstractNumId w:val="16"/>
  </w:num>
  <w:num w:numId="21" w16cid:durableId="329990533">
    <w:abstractNumId w:val="2"/>
  </w:num>
  <w:num w:numId="22" w16cid:durableId="1442798060">
    <w:abstractNumId w:val="17"/>
  </w:num>
  <w:num w:numId="23" w16cid:durableId="977733505">
    <w:abstractNumId w:val="26"/>
  </w:num>
  <w:num w:numId="24" w16cid:durableId="1355769844">
    <w:abstractNumId w:val="5"/>
  </w:num>
  <w:num w:numId="25" w16cid:durableId="1847019264">
    <w:abstractNumId w:val="18"/>
  </w:num>
  <w:num w:numId="26" w16cid:durableId="1683824213">
    <w:abstractNumId w:val="4"/>
  </w:num>
  <w:num w:numId="27" w16cid:durableId="1579747627">
    <w:abstractNumId w:val="19"/>
  </w:num>
  <w:num w:numId="28" w16cid:durableId="1497455321">
    <w:abstractNumId w:val="6"/>
  </w:num>
  <w:num w:numId="29" w16cid:durableId="2089496622">
    <w:abstractNumId w:val="27"/>
  </w:num>
  <w:num w:numId="30" w16cid:durableId="1513254992">
    <w:abstractNumId w:val="1"/>
  </w:num>
  <w:num w:numId="31" w16cid:durableId="1159007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EF518E"/>
    <w:rsid w:val="00272E31"/>
    <w:rsid w:val="004F2395"/>
    <w:rsid w:val="00557EF2"/>
    <w:rsid w:val="00EF518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858EB"/>
  <w15:docId w15:val="{1FE57D96-4776-4550-874D-993B6F8F2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jc w:val="center"/>
      <w:outlineLvl w:val="0"/>
    </w:pPr>
    <w:rPr>
      <w:b/>
      <w:sz w:val="24"/>
    </w:rPr>
  </w:style>
  <w:style w:type="paragraph" w:styleId="Ttulo2">
    <w:name w:val="heading 2"/>
    <w:basedOn w:val="Standard"/>
    <w:next w:val="Standard"/>
    <w:uiPriority w:val="9"/>
    <w:semiHidden/>
    <w:unhideWhenUsed/>
    <w:qFormat/>
    <w:pPr>
      <w:keepNext/>
      <w:jc w:val="both"/>
      <w:outlineLvl w:val="1"/>
    </w:pPr>
    <w:rPr>
      <w:b/>
      <w:sz w:val="24"/>
    </w:rPr>
  </w:style>
  <w:style w:type="paragraph" w:styleId="Ttulo3">
    <w:name w:val="heading 3"/>
    <w:basedOn w:val="Standard"/>
    <w:next w:val="Standard"/>
    <w:uiPriority w:val="9"/>
    <w:semiHidden/>
    <w:unhideWhenUsed/>
    <w:qFormat/>
    <w:pPr>
      <w:keepNext/>
      <w:outlineLvl w:val="2"/>
    </w:pPr>
    <w:rPr>
      <w:b/>
      <w:sz w:val="24"/>
    </w:rPr>
  </w:style>
  <w:style w:type="paragraph" w:styleId="Ttulo4">
    <w:name w:val="heading 4"/>
    <w:basedOn w:val="Standard"/>
    <w:next w:val="Standard"/>
    <w:uiPriority w:val="9"/>
    <w:semiHidden/>
    <w:unhideWhenUsed/>
    <w:qFormat/>
    <w:pPr>
      <w:keepNext/>
      <w:jc w:val="both"/>
      <w:outlineLvl w:val="3"/>
    </w:pPr>
    <w:rPr>
      <w:b/>
      <w:sz w:val="22"/>
    </w:rPr>
  </w:style>
  <w:style w:type="paragraph" w:styleId="Ttulo5">
    <w:name w:val="heading 5"/>
    <w:basedOn w:val="Standard"/>
    <w:next w:val="Standard"/>
    <w:uiPriority w:val="9"/>
    <w:semiHidden/>
    <w:unhideWhenUsed/>
    <w:qFormat/>
    <w:pPr>
      <w:keepNext/>
      <w:jc w:val="center"/>
      <w:outlineLvl w:val="4"/>
    </w:pPr>
    <w:rPr>
      <w:sz w:val="24"/>
    </w:rPr>
  </w:style>
  <w:style w:type="paragraph" w:styleId="Ttulo6">
    <w:name w:val="heading 6"/>
    <w:basedOn w:val="Standard"/>
    <w:next w:val="Standard"/>
    <w:uiPriority w:val="9"/>
    <w:semiHidden/>
    <w:unhideWhenUsed/>
    <w:qFormat/>
    <w:pPr>
      <w:keepNext/>
      <w:outlineLvl w:val="5"/>
    </w:pPr>
    <w:rPr>
      <w:sz w:val="24"/>
    </w:rPr>
  </w:style>
  <w:style w:type="paragraph" w:styleId="Ttulo7">
    <w:name w:val="heading 7"/>
    <w:basedOn w:val="Standard"/>
    <w:next w:val="Standard"/>
    <w:pPr>
      <w:keepNext/>
      <w:outlineLvl w:val="6"/>
    </w:pPr>
    <w:rPr>
      <w:b/>
      <w:sz w:val="22"/>
      <w:vertAlign w:val="superscript"/>
    </w:rPr>
  </w:style>
  <w:style w:type="paragraph" w:styleId="Ttulo8">
    <w:name w:val="heading 8"/>
    <w:basedOn w:val="Standard"/>
    <w:next w:val="Standard"/>
    <w:pPr>
      <w:keepNext/>
      <w:outlineLvl w:val="7"/>
    </w:pPr>
    <w:rPr>
      <w:b/>
      <w:vertAlign w:val="superscript"/>
    </w:rPr>
  </w:style>
  <w:style w:type="paragraph" w:styleId="Ttulo9">
    <w:name w:val="heading 9"/>
    <w:basedOn w:val="Standard"/>
    <w:next w:val="Standard"/>
    <w:pPr>
      <w:keepNext/>
      <w:ind w:left="602"/>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eastAsia="Times New Roman" w:cs="Times New Roman"/>
      <w:sz w:val="20"/>
      <w:szCs w:val="20"/>
      <w:lang w:bidi="ar-SA"/>
    </w:rPr>
  </w:style>
  <w:style w:type="paragraph" w:styleId="Encabezado">
    <w:name w:val="header"/>
    <w:basedOn w:val="Standard"/>
    <w:pPr>
      <w:tabs>
        <w:tab w:val="center" w:pos="4252"/>
        <w:tab w:val="right" w:pos="8504"/>
      </w:tabs>
    </w:pPr>
  </w:style>
  <w:style w:type="paragraph" w:customStyle="1" w:styleId="Textbody">
    <w:name w:val="Text body"/>
    <w:basedOn w:val="Standard"/>
    <w:pPr>
      <w:jc w:val="center"/>
    </w:pPr>
    <w:rPr>
      <w:b/>
      <w:sz w:val="24"/>
    </w:rPr>
  </w:style>
  <w:style w:type="paragraph" w:styleId="Lista">
    <w:name w:val="List"/>
    <w:basedOn w:val="Textbody"/>
    <w:rPr>
      <w:rFonts w:cs="Mangal"/>
    </w:rPr>
  </w:style>
  <w:style w:type="paragraph" w:styleId="Descripci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sz w:val="24"/>
    </w:rPr>
  </w:style>
  <w:style w:type="paragraph" w:customStyle="1" w:styleId="Heading">
    <w:name w:val="Heading"/>
    <w:basedOn w:val="Standard"/>
    <w:next w:val="Textbody"/>
    <w:pPr>
      <w:keepNext/>
      <w:spacing w:before="240" w:after="120"/>
    </w:pPr>
    <w:rPr>
      <w:rFonts w:ascii="Arial" w:eastAsia="SimSun" w:hAnsi="Arial" w:cs="Mangal"/>
      <w:sz w:val="28"/>
      <w:szCs w:val="28"/>
    </w:rPr>
  </w:style>
  <w:style w:type="paragraph" w:styleId="Textocomentario">
    <w:name w:val="annotation text"/>
    <w:basedOn w:val="Standard"/>
  </w:style>
  <w:style w:type="paragraph" w:styleId="Piedepgina">
    <w:name w:val="footer"/>
    <w:basedOn w:val="Standard"/>
    <w:pPr>
      <w:tabs>
        <w:tab w:val="center" w:pos="4252"/>
        <w:tab w:val="right" w:pos="8504"/>
      </w:tabs>
    </w:pPr>
  </w:style>
  <w:style w:type="paragraph" w:styleId="Textoindependiente2">
    <w:name w:val="Body Text 2"/>
    <w:basedOn w:val="Standard"/>
    <w:pPr>
      <w:jc w:val="both"/>
    </w:pPr>
    <w:rPr>
      <w:sz w:val="22"/>
    </w:rPr>
  </w:style>
  <w:style w:type="paragraph" w:customStyle="1" w:styleId="Textbodyindent">
    <w:name w:val="Text body indent"/>
    <w:basedOn w:val="Standard"/>
    <w:pPr>
      <w:ind w:left="355" w:hanging="355"/>
      <w:jc w:val="both"/>
    </w:pPr>
    <w:rPr>
      <w:sz w:val="22"/>
    </w:rPr>
  </w:style>
  <w:style w:type="paragraph" w:customStyle="1" w:styleId="Footnote">
    <w:name w:val="Footnote"/>
    <w:basedOn w:val="Standard"/>
  </w:style>
  <w:style w:type="paragraph" w:styleId="Textoindependiente3">
    <w:name w:val="Body Text 3"/>
    <w:basedOn w:val="Standard"/>
    <w:rPr>
      <w:b/>
      <w:bCs/>
      <w:sz w:val="22"/>
    </w:rPr>
  </w:style>
  <w:style w:type="paragraph" w:styleId="Sangra2detindependiente">
    <w:name w:val="Body Text Indent 2"/>
    <w:basedOn w:val="Standard"/>
    <w:pPr>
      <w:spacing w:line="280" w:lineRule="exact"/>
      <w:ind w:left="460" w:hanging="460"/>
    </w:pPr>
  </w:style>
  <w:style w:type="paragraph" w:styleId="Sangra3detindependiente">
    <w:name w:val="Body Text Indent 3"/>
    <w:basedOn w:val="Standard"/>
    <w:pPr>
      <w:ind w:left="602" w:hanging="602"/>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Cabecera-Consejera">
    <w:name w:val="Cabecera - Consejería"/>
    <w:next w:val="Cabecera-Centrodirectivo"/>
    <w:pPr>
      <w:suppressAutoHyphens/>
      <w:spacing w:after="57"/>
    </w:pPr>
    <w:rPr>
      <w:rFonts w:ascii="Source Sans Pro SemiBold" w:eastAsia="Noto Sans HK Medium" w:hAnsi="Source Sans Pro SemiBold" w:cs="Source Sans Pro SemiBold"/>
      <w:sz w:val="18"/>
      <w:szCs w:val="17"/>
      <w:lang w:eastAsia="en-US"/>
    </w:rPr>
  </w:style>
  <w:style w:type="paragraph" w:customStyle="1" w:styleId="Cabecera-Centrodirectivo">
    <w:name w:val="Cabecera - Centro directivo"/>
    <w:pPr>
      <w:suppressAutoHyphens/>
      <w:spacing w:after="283"/>
    </w:pPr>
    <w:rPr>
      <w:rFonts w:ascii="Source Sans Pro" w:eastAsia="Noto Sans HK" w:hAnsi="Source Sans Pro" w:cs="Source Sans Pro"/>
      <w:sz w:val="18"/>
      <w:szCs w:val="16"/>
      <w:lang w:eastAsia="en-US"/>
    </w:rPr>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eastAsia="Wingdings" w:hAnsi="Wingdings" w:cs="Wingdings"/>
      <w:sz w:val="16"/>
    </w:rPr>
  </w:style>
  <w:style w:type="character" w:customStyle="1" w:styleId="WW8Num3z1">
    <w:name w:val="WW8Num3z1"/>
    <w:rPr>
      <w:rFonts w:ascii="Courier New" w:eastAsia="Courier New" w:hAnsi="Courier New" w:cs="Courier New"/>
    </w:rPr>
  </w:style>
  <w:style w:type="character" w:customStyle="1" w:styleId="WW8Num3z2">
    <w:name w:val="WW8Num3z2"/>
    <w:rPr>
      <w:rFonts w:ascii="Wingdings" w:eastAsia="Wingdings" w:hAnsi="Wingdings" w:cs="Wingdings"/>
    </w:rPr>
  </w:style>
  <w:style w:type="character" w:customStyle="1" w:styleId="WW8Num3z3">
    <w:name w:val="WW8Num3z3"/>
    <w:rPr>
      <w:rFonts w:ascii="Symbol" w:eastAsia="Symbol" w:hAnsi="Symbol" w:cs="Symbol"/>
    </w:rPr>
  </w:style>
  <w:style w:type="character" w:customStyle="1" w:styleId="WW8Num5z0">
    <w:name w:val="WW8Num5z0"/>
    <w:rPr>
      <w:rFonts w:ascii="Wingdings" w:eastAsia="Wingdings" w:hAnsi="Wingdings" w:cs="Wingdings"/>
      <w:sz w:val="16"/>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5z3">
    <w:name w:val="WW8Num5z3"/>
    <w:rPr>
      <w:rFonts w:ascii="Symbol" w:eastAsia="Symbol" w:hAnsi="Symbol" w:cs="Symbol"/>
    </w:rPr>
  </w:style>
  <w:style w:type="character" w:customStyle="1" w:styleId="WW8Num6z0">
    <w:name w:val="WW8Num6z0"/>
    <w:rPr>
      <w:rFonts w:ascii="Wingdings" w:eastAsia="Wingdings" w:hAnsi="Wingdings" w:cs="Wingdings"/>
      <w:sz w:val="16"/>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WW8Num6z3">
    <w:name w:val="WW8Num6z3"/>
    <w:rPr>
      <w:rFonts w:ascii="Symbol" w:eastAsia="Symbol" w:hAnsi="Symbol" w:cs="Symbol"/>
    </w:rPr>
  </w:style>
  <w:style w:type="character" w:customStyle="1" w:styleId="WW8Num7z0">
    <w:name w:val="WW8Num7z0"/>
    <w:rPr>
      <w:rFonts w:ascii="Wingdings" w:eastAsia="Wingdings" w:hAnsi="Wingdings" w:cs="Wingdings"/>
      <w:sz w:val="16"/>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WW8Num7z3">
    <w:name w:val="WW8Num7z3"/>
    <w:rPr>
      <w:rFonts w:ascii="Symbol" w:eastAsia="Symbol" w:hAnsi="Symbol" w:cs="Symbol"/>
    </w:rPr>
  </w:style>
  <w:style w:type="character" w:customStyle="1" w:styleId="WW8Num9z0">
    <w:name w:val="WW8Num9z0"/>
    <w:rPr>
      <w:rFonts w:ascii="Times New Roman" w:eastAsia="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eastAsia="Courier New" w:hAnsi="Courier New" w:cs="Courier New"/>
    </w:rPr>
  </w:style>
  <w:style w:type="character" w:customStyle="1" w:styleId="WW8Num10z2">
    <w:name w:val="WW8Num10z2"/>
    <w:rPr>
      <w:rFonts w:ascii="Wingdings" w:eastAsia="Wingdings" w:hAnsi="Wingdings" w:cs="Wingdings"/>
    </w:rPr>
  </w:style>
  <w:style w:type="character" w:customStyle="1" w:styleId="WW8Num10z3">
    <w:name w:val="WW8Num10z3"/>
    <w:rPr>
      <w:rFonts w:ascii="Symbol" w:eastAsia="Symbol" w:hAnsi="Symbol" w:cs="Symbol"/>
    </w:rPr>
  </w:style>
  <w:style w:type="character" w:customStyle="1" w:styleId="WW8Num11z1">
    <w:name w:val="WW8Num11z1"/>
    <w:rPr>
      <w:rFonts w:ascii="Courier New" w:eastAsia="Courier New" w:hAnsi="Courier New" w:cs="Courier New"/>
    </w:rPr>
  </w:style>
  <w:style w:type="character" w:customStyle="1" w:styleId="WW8Num11z2">
    <w:name w:val="WW8Num11z2"/>
    <w:rPr>
      <w:rFonts w:ascii="Wingdings" w:eastAsia="Wingdings" w:hAnsi="Wingdings" w:cs="Wingdings"/>
    </w:rPr>
  </w:style>
  <w:style w:type="character" w:customStyle="1" w:styleId="WW8Num11z3">
    <w:name w:val="WW8Num11z3"/>
    <w:rPr>
      <w:rFonts w:ascii="Symbol" w:eastAsia="Symbol" w:hAnsi="Symbol" w:cs="Symbol"/>
    </w:rPr>
  </w:style>
  <w:style w:type="character" w:customStyle="1" w:styleId="WW8Num14z0">
    <w:name w:val="WW8Num14z0"/>
    <w:rPr>
      <w:rFonts w:ascii="Symbol" w:eastAsia="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eastAsia="Symbol" w:hAnsi="Symbol" w:cs="Symbol"/>
    </w:rPr>
  </w:style>
  <w:style w:type="character" w:customStyle="1" w:styleId="WW8Num22z0">
    <w:name w:val="WW8Num22z0"/>
    <w:rPr>
      <w:rFonts w:ascii="Times New Roman" w:eastAsia="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eastAsia="Courier New" w:hAnsi="Courier New" w:cs="Courier New"/>
    </w:rPr>
  </w:style>
  <w:style w:type="character" w:customStyle="1" w:styleId="WW8Num23z2">
    <w:name w:val="WW8Num23z2"/>
    <w:rPr>
      <w:rFonts w:ascii="Wingdings" w:eastAsia="Wingdings" w:hAnsi="Wingdings" w:cs="Wingdings"/>
    </w:rPr>
  </w:style>
  <w:style w:type="character" w:customStyle="1" w:styleId="WW8Num23z3">
    <w:name w:val="WW8Num23z3"/>
    <w:rPr>
      <w:rFonts w:ascii="Symbol" w:eastAsia="Symbol" w:hAnsi="Symbol" w:cs="Symbol"/>
    </w:rPr>
  </w:style>
  <w:style w:type="character" w:customStyle="1" w:styleId="WW8Num24z0">
    <w:name w:val="WW8Num24z0"/>
    <w:rPr>
      <w:rFonts w:ascii="Wingdings" w:eastAsia="Wingdings" w:hAnsi="Wingdings" w:cs="Wingdings"/>
      <w:sz w:val="20"/>
    </w:rPr>
  </w:style>
  <w:style w:type="character" w:customStyle="1" w:styleId="WW8Num26z0">
    <w:name w:val="WW8Num26z0"/>
    <w:rPr>
      <w:rFonts w:ascii="Wingdings" w:eastAsia="Wingdings" w:hAnsi="Wingdings" w:cs="Wingdings"/>
      <w:sz w:val="16"/>
    </w:rPr>
  </w:style>
  <w:style w:type="character" w:customStyle="1" w:styleId="WW8Num26z1">
    <w:name w:val="WW8Num26z1"/>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1">
    <w:name w:val="WW8Num27z1"/>
    <w:rPr>
      <w:rFonts w:ascii="Times New Roman" w:eastAsia="Times New Roman" w:hAnsi="Times New Roman" w:cs="Times New Roman"/>
    </w:rPr>
  </w:style>
  <w:style w:type="character" w:styleId="Refdecomentario">
    <w:name w:val="annotation reference"/>
    <w:basedOn w:val="Fuentedeprrafopredeter"/>
    <w:rPr>
      <w:sz w:val="16"/>
    </w:rPr>
  </w:style>
  <w:style w:type="character" w:customStyle="1" w:styleId="FootnoteSymbol">
    <w:name w:val="Footnote Symbol"/>
    <w:basedOn w:val="Fuentedeprrafopredeter"/>
    <w:rPr>
      <w:position w:val="0"/>
      <w:vertAlign w:val="superscript"/>
    </w:rPr>
  </w:style>
  <w:style w:type="character" w:customStyle="1" w:styleId="BulletSymbols">
    <w:name w:val="Bullet Symbols"/>
    <w:rPr>
      <w:rFonts w:ascii="OpenSymbol" w:eastAsia="OpenSymbol" w:hAnsi="OpenSymbol" w:cs="OpenSymbol"/>
    </w:rPr>
  </w:style>
  <w:style w:type="character" w:customStyle="1" w:styleId="NumberingSymbols">
    <w:name w:val="Numbering Symbols"/>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paragraph" w:styleId="Asuntodelcomentario">
    <w:name w:val="annotation subject"/>
    <w:basedOn w:val="Textocomentario"/>
    <w:next w:val="Textocomentario"/>
    <w:pPr>
      <w:widowControl w:val="0"/>
    </w:pPr>
    <w:rPr>
      <w:rFonts w:eastAsia="SimSun" w:cs="Mangal"/>
      <w:b/>
      <w:bCs/>
      <w:szCs w:val="18"/>
      <w:lang w:bidi="hi-IN"/>
    </w:rPr>
  </w:style>
  <w:style w:type="character" w:customStyle="1" w:styleId="StandardCar">
    <w:name w:val="Standard Car"/>
    <w:basedOn w:val="Fuentedeprrafopredeter"/>
    <w:rPr>
      <w:rFonts w:eastAsia="Times New Roman" w:cs="Times New Roman"/>
      <w:sz w:val="20"/>
      <w:szCs w:val="20"/>
      <w:lang w:bidi="ar-SA"/>
    </w:rPr>
  </w:style>
  <w:style w:type="character" w:customStyle="1" w:styleId="TextocomentarioCar">
    <w:name w:val="Texto comentario Car"/>
    <w:basedOn w:val="StandardCar"/>
    <w:rPr>
      <w:rFonts w:eastAsia="Times New Roman" w:cs="Times New Roman"/>
      <w:sz w:val="20"/>
      <w:szCs w:val="20"/>
      <w:lang w:bidi="ar-SA"/>
    </w:rPr>
  </w:style>
  <w:style w:type="character" w:customStyle="1" w:styleId="AsuntodelcomentarioCar">
    <w:name w:val="Asunto del comentario Car"/>
    <w:basedOn w:val="TextocomentarioCar"/>
    <w:rPr>
      <w:rFonts w:eastAsia="Times New Roman" w:cs="Times New Roman"/>
      <w:b/>
      <w:bCs/>
      <w:sz w:val="20"/>
      <w:szCs w:val="18"/>
      <w:lang w:bidi="ar-SA"/>
    </w:rPr>
  </w:style>
  <w:style w:type="numbering" w:customStyle="1" w:styleId="WW8Num1">
    <w:name w:val="WW8Num1"/>
    <w:basedOn w:val="Sinlista"/>
    <w:pPr>
      <w:numPr>
        <w:numId w:val="1"/>
      </w:numPr>
    </w:pPr>
  </w:style>
  <w:style w:type="numbering" w:customStyle="1" w:styleId="WW8Num2">
    <w:name w:val="WW8Num2"/>
    <w:basedOn w:val="Sinlista"/>
    <w:pPr>
      <w:numPr>
        <w:numId w:val="2"/>
      </w:numPr>
    </w:pPr>
  </w:style>
  <w:style w:type="numbering" w:customStyle="1" w:styleId="WW8Num3">
    <w:name w:val="WW8Num3"/>
    <w:basedOn w:val="Sinlista"/>
    <w:pPr>
      <w:numPr>
        <w:numId w:val="3"/>
      </w:numPr>
    </w:pPr>
  </w:style>
  <w:style w:type="numbering" w:customStyle="1" w:styleId="WW8Num4">
    <w:name w:val="WW8Num4"/>
    <w:basedOn w:val="Sinlista"/>
    <w:pPr>
      <w:numPr>
        <w:numId w:val="4"/>
      </w:numPr>
    </w:pPr>
  </w:style>
  <w:style w:type="numbering" w:customStyle="1" w:styleId="WW8Num5">
    <w:name w:val="WW8Num5"/>
    <w:basedOn w:val="Sinlista"/>
    <w:pPr>
      <w:numPr>
        <w:numId w:val="5"/>
      </w:numPr>
    </w:pPr>
  </w:style>
  <w:style w:type="numbering" w:customStyle="1" w:styleId="WW8Num6">
    <w:name w:val="WW8Num6"/>
    <w:basedOn w:val="Sinlista"/>
    <w:pPr>
      <w:numPr>
        <w:numId w:val="6"/>
      </w:numPr>
    </w:pPr>
  </w:style>
  <w:style w:type="numbering" w:customStyle="1" w:styleId="WW8Num7">
    <w:name w:val="WW8Num7"/>
    <w:basedOn w:val="Sinlista"/>
    <w:pPr>
      <w:numPr>
        <w:numId w:val="7"/>
      </w:numPr>
    </w:pPr>
  </w:style>
  <w:style w:type="numbering" w:customStyle="1" w:styleId="WW8Num8">
    <w:name w:val="WW8Num8"/>
    <w:basedOn w:val="Sinlista"/>
    <w:pPr>
      <w:numPr>
        <w:numId w:val="8"/>
      </w:numPr>
    </w:pPr>
  </w:style>
  <w:style w:type="numbering" w:customStyle="1" w:styleId="WW8Num9">
    <w:name w:val="WW8Num9"/>
    <w:basedOn w:val="Sinlista"/>
    <w:pPr>
      <w:numPr>
        <w:numId w:val="9"/>
      </w:numPr>
    </w:pPr>
  </w:style>
  <w:style w:type="numbering" w:customStyle="1" w:styleId="WW8Num10">
    <w:name w:val="WW8Num10"/>
    <w:basedOn w:val="Sinlista"/>
    <w:pPr>
      <w:numPr>
        <w:numId w:val="10"/>
      </w:numPr>
    </w:pPr>
  </w:style>
  <w:style w:type="numbering" w:customStyle="1" w:styleId="WW8Num11">
    <w:name w:val="WW8Num11"/>
    <w:basedOn w:val="Sinlista"/>
    <w:pPr>
      <w:numPr>
        <w:numId w:val="11"/>
      </w:numPr>
    </w:pPr>
  </w:style>
  <w:style w:type="numbering" w:customStyle="1" w:styleId="WW8Num12">
    <w:name w:val="WW8Num12"/>
    <w:basedOn w:val="Sinlista"/>
    <w:pPr>
      <w:numPr>
        <w:numId w:val="12"/>
      </w:numPr>
    </w:pPr>
  </w:style>
  <w:style w:type="numbering" w:customStyle="1" w:styleId="WW8Num13">
    <w:name w:val="WW8Num13"/>
    <w:basedOn w:val="Sinlista"/>
    <w:pPr>
      <w:numPr>
        <w:numId w:val="13"/>
      </w:numPr>
    </w:pPr>
  </w:style>
  <w:style w:type="numbering" w:customStyle="1" w:styleId="WW8Num14">
    <w:name w:val="WW8Num14"/>
    <w:basedOn w:val="Sinlista"/>
    <w:pPr>
      <w:numPr>
        <w:numId w:val="14"/>
      </w:numPr>
    </w:pPr>
  </w:style>
  <w:style w:type="numbering" w:customStyle="1" w:styleId="WW8Num15">
    <w:name w:val="WW8Num15"/>
    <w:basedOn w:val="Sinlista"/>
    <w:pPr>
      <w:numPr>
        <w:numId w:val="15"/>
      </w:numPr>
    </w:pPr>
  </w:style>
  <w:style w:type="numbering" w:customStyle="1" w:styleId="WW8Num16">
    <w:name w:val="WW8Num16"/>
    <w:basedOn w:val="Sinlista"/>
    <w:pPr>
      <w:numPr>
        <w:numId w:val="16"/>
      </w:numPr>
    </w:pPr>
  </w:style>
  <w:style w:type="numbering" w:customStyle="1" w:styleId="WW8Num17">
    <w:name w:val="WW8Num17"/>
    <w:basedOn w:val="Sinlista"/>
    <w:pPr>
      <w:numPr>
        <w:numId w:val="17"/>
      </w:numPr>
    </w:pPr>
  </w:style>
  <w:style w:type="numbering" w:customStyle="1" w:styleId="WW8Num18">
    <w:name w:val="WW8Num18"/>
    <w:basedOn w:val="Sinlista"/>
    <w:pPr>
      <w:numPr>
        <w:numId w:val="18"/>
      </w:numPr>
    </w:pPr>
  </w:style>
  <w:style w:type="numbering" w:customStyle="1" w:styleId="WW8Num19">
    <w:name w:val="WW8Num19"/>
    <w:basedOn w:val="Sinlista"/>
    <w:pPr>
      <w:numPr>
        <w:numId w:val="19"/>
      </w:numPr>
    </w:pPr>
  </w:style>
  <w:style w:type="numbering" w:customStyle="1" w:styleId="WW8Num20">
    <w:name w:val="WW8Num20"/>
    <w:basedOn w:val="Sinlista"/>
    <w:pPr>
      <w:numPr>
        <w:numId w:val="20"/>
      </w:numPr>
    </w:pPr>
  </w:style>
  <w:style w:type="numbering" w:customStyle="1" w:styleId="WW8Num21">
    <w:name w:val="WW8Num21"/>
    <w:basedOn w:val="Sinlista"/>
    <w:pPr>
      <w:numPr>
        <w:numId w:val="21"/>
      </w:numPr>
    </w:pPr>
  </w:style>
  <w:style w:type="numbering" w:customStyle="1" w:styleId="WW8Num22">
    <w:name w:val="WW8Num22"/>
    <w:basedOn w:val="Sinlista"/>
    <w:pPr>
      <w:numPr>
        <w:numId w:val="22"/>
      </w:numPr>
    </w:pPr>
  </w:style>
  <w:style w:type="numbering" w:customStyle="1" w:styleId="WW8Num23">
    <w:name w:val="WW8Num23"/>
    <w:basedOn w:val="Sinlista"/>
    <w:pPr>
      <w:numPr>
        <w:numId w:val="23"/>
      </w:numPr>
    </w:pPr>
  </w:style>
  <w:style w:type="numbering" w:customStyle="1" w:styleId="WW8Num24">
    <w:name w:val="WW8Num24"/>
    <w:basedOn w:val="Sinlista"/>
    <w:pPr>
      <w:numPr>
        <w:numId w:val="24"/>
      </w:numPr>
    </w:pPr>
  </w:style>
  <w:style w:type="numbering" w:customStyle="1" w:styleId="WW8Num25">
    <w:name w:val="WW8Num25"/>
    <w:basedOn w:val="Sinlista"/>
    <w:pPr>
      <w:numPr>
        <w:numId w:val="25"/>
      </w:numPr>
    </w:pPr>
  </w:style>
  <w:style w:type="numbering" w:customStyle="1" w:styleId="WW8Num26">
    <w:name w:val="WW8Num26"/>
    <w:basedOn w:val="Sinlista"/>
    <w:pPr>
      <w:numPr>
        <w:numId w:val="26"/>
      </w:numPr>
    </w:pPr>
  </w:style>
  <w:style w:type="numbering" w:customStyle="1" w:styleId="WW8Num27">
    <w:name w:val="WW8Num27"/>
    <w:basedOn w:val="Sinlista"/>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ma.junta-andalucia.es/medioambiente/portal/areas-tematicas/espacios-protegidos/espacios-protegidos-red-natura-200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3892</Words>
  <Characters>21412</Characters>
  <Application>Microsoft Office Word</Application>
  <DocSecurity>0</DocSecurity>
  <Lines>178</Lines>
  <Paragraphs>50</Paragraphs>
  <ScaleCrop>false</ScaleCrop>
  <Company/>
  <LinksUpToDate>false</LinksUpToDate>
  <CharactersWithSpaces>25254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creator>usuario</dc:creator>
  <cp:lastModifiedBy>Rocío Garcia Vallet</cp:lastModifiedBy>
  <cp:revision>2</cp:revision>
  <cp:lastPrinted>2026-04-08T09:01:00Z</cp:lastPrinted>
  <dcterms:created xsi:type="dcterms:W3CDTF">2026-04-24T07:06:00Z</dcterms:created>
  <dcterms:modified xsi:type="dcterms:W3CDTF">2026-04-24T07:06:00Z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ión 1">
    <vt:lpwstr/>
  </property>
  <property fmtid="{D5CDD505-2E9C-101B-9397-08002B2CF9AE}" pid="3" name="Información 2">
    <vt:lpwstr/>
  </property>
  <property fmtid="{D5CDD505-2E9C-101B-9397-08002B2CF9AE}" pid="4" name="Información 3">
    <vt:lpwstr/>
  </property>
  <property fmtid="{D5CDD505-2E9C-101B-9397-08002B2CF9AE}" pid="5" name="Información 4">
    <vt:lpwstr/>
  </property>
</Properties>
</file>